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4170923F" w:rsidR="001F4702" w:rsidRPr="001F4702" w:rsidRDefault="00AC4272" w:rsidP="00462657">
      <w:pPr>
        <w:tabs>
          <w:tab w:val="left" w:pos="851"/>
        </w:tabs>
        <w:spacing w:after="0" w:line="259" w:lineRule="auto"/>
        <w:ind w:left="1560" w:right="-86" w:firstLine="0"/>
        <w:jc w:val="left"/>
        <w:rPr>
          <w:rFonts w:ascii="Aptos Narrow" w:hAnsi="Aptos Narrow"/>
          <w:b/>
          <w:sz w:val="32"/>
          <w:szCs w:val="32"/>
        </w:rPr>
      </w:pPr>
      <w:r>
        <w:rPr>
          <w:rFonts w:ascii="Aptos Narrow" w:hAnsi="Aptos Narrow"/>
          <w:b/>
          <w:sz w:val="32"/>
          <w:szCs w:val="32"/>
        </w:rPr>
        <w:t>The Presentation of Our Lord</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CSSp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r w:rsidR="00BD6108" w:rsidRPr="00BD6108">
        <w:rPr>
          <w:rFonts w:ascii="Aptos Narrow" w:hAnsi="Aptos Narrow"/>
        </w:rPr>
        <w:t>Ortese-Yiye CSSp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3C8F4216" w14:textId="46D101F6" w:rsidR="005E3962" w:rsidRPr="00713456" w:rsidRDefault="00462657" w:rsidP="00713456">
      <w:pPr>
        <w:spacing w:before="120" w:after="80" w:line="240" w:lineRule="auto"/>
        <w:ind w:left="0" w:right="0" w:firstLine="0"/>
        <w:jc w:val="center"/>
        <w:rPr>
          <w:rFonts w:asciiTheme="minorHAnsi" w:hAnsiTheme="minorHAnsi" w:cstheme="minorHAnsi"/>
          <w:b/>
          <w:color w:val="000000" w:themeColor="text1"/>
          <w:sz w:val="28"/>
          <w:szCs w:val="28"/>
        </w:rPr>
      </w:pPr>
      <w:r w:rsidRPr="00713456">
        <w:rPr>
          <w:rFonts w:asciiTheme="minorHAnsi" w:hAnsiTheme="minorHAnsi" w:cstheme="minorHAnsi"/>
          <w:b/>
          <w:color w:val="000000" w:themeColor="text1"/>
          <w:sz w:val="28"/>
          <w:szCs w:val="28"/>
        </w:rPr>
        <w:t>Three Feasts in one</w:t>
      </w:r>
    </w:p>
    <w:p w14:paraId="3E44D51D" w14:textId="2E43574A" w:rsidR="00AC4272" w:rsidRPr="004831FB" w:rsidRDefault="002E0135" w:rsidP="00462657">
      <w:pPr>
        <w:pStyle w:val="NoSpacing"/>
        <w:spacing w:after="60"/>
        <w:ind w:left="0" w:right="0" w:firstLine="0"/>
        <w:rPr>
          <w:sz w:val="20"/>
          <w:szCs w:val="20"/>
        </w:rPr>
      </w:pPr>
      <w:r>
        <w:rPr>
          <w:sz w:val="20"/>
          <w:szCs w:val="20"/>
        </w:rPr>
        <w:t xml:space="preserve">The official name </w:t>
      </w:r>
      <w:r w:rsidR="00462657">
        <w:rPr>
          <w:sz w:val="20"/>
          <w:szCs w:val="20"/>
        </w:rPr>
        <w:t xml:space="preserve">for today </w:t>
      </w:r>
      <w:r>
        <w:rPr>
          <w:sz w:val="20"/>
          <w:szCs w:val="20"/>
        </w:rPr>
        <w:t>is the Presentation of our Lord and</w:t>
      </w:r>
      <w:r w:rsidR="004831FB">
        <w:rPr>
          <w:sz w:val="20"/>
          <w:szCs w:val="20"/>
        </w:rPr>
        <w:t xml:space="preserve"> </w:t>
      </w:r>
      <w:r w:rsidR="00B762D6">
        <w:rPr>
          <w:sz w:val="20"/>
          <w:szCs w:val="20"/>
        </w:rPr>
        <w:t>today’s</w:t>
      </w:r>
      <w:r w:rsidR="004831FB">
        <w:rPr>
          <w:sz w:val="20"/>
          <w:szCs w:val="20"/>
        </w:rPr>
        <w:t xml:space="preserve"> Gospel </w:t>
      </w:r>
      <w:r w:rsidR="00B762D6">
        <w:rPr>
          <w:sz w:val="20"/>
          <w:szCs w:val="20"/>
        </w:rPr>
        <w:t>gives</w:t>
      </w:r>
      <w:r w:rsidR="004831FB">
        <w:rPr>
          <w:sz w:val="20"/>
          <w:szCs w:val="20"/>
        </w:rPr>
        <w:t xml:space="preserve"> </w:t>
      </w:r>
      <w:r w:rsidR="00AC4272" w:rsidRPr="004831FB">
        <w:rPr>
          <w:sz w:val="20"/>
          <w:szCs w:val="20"/>
        </w:rPr>
        <w:t>the account of the Presentation. Putting it simply, Joseph and Mary were obeying the Jewish law.</w:t>
      </w:r>
      <w:r>
        <w:rPr>
          <w:sz w:val="20"/>
          <w:szCs w:val="20"/>
        </w:rPr>
        <w:t xml:space="preserve"> T</w:t>
      </w:r>
      <w:r w:rsidR="00AC4272" w:rsidRPr="004831FB">
        <w:rPr>
          <w:sz w:val="20"/>
          <w:szCs w:val="20"/>
        </w:rPr>
        <w:t>he book of Exodus</w:t>
      </w:r>
      <w:r>
        <w:rPr>
          <w:sz w:val="20"/>
          <w:szCs w:val="20"/>
        </w:rPr>
        <w:t xml:space="preserve"> says</w:t>
      </w:r>
      <w:r w:rsidR="00AC4272" w:rsidRPr="004831FB">
        <w:rPr>
          <w:sz w:val="20"/>
          <w:szCs w:val="20"/>
        </w:rPr>
        <w:t xml:space="preserve"> that the first-born belonged to the Lord. However, </w:t>
      </w:r>
      <w:r>
        <w:rPr>
          <w:sz w:val="20"/>
          <w:szCs w:val="20"/>
        </w:rPr>
        <w:t>the book of</w:t>
      </w:r>
      <w:r w:rsidR="00AC4272" w:rsidRPr="004831FB">
        <w:rPr>
          <w:sz w:val="20"/>
          <w:szCs w:val="20"/>
        </w:rPr>
        <w:t xml:space="preserve"> Numbers </w:t>
      </w:r>
      <w:r>
        <w:rPr>
          <w:sz w:val="20"/>
          <w:szCs w:val="20"/>
        </w:rPr>
        <w:t xml:space="preserve">says </w:t>
      </w:r>
      <w:r w:rsidR="00AC4272" w:rsidRPr="004831FB">
        <w:rPr>
          <w:sz w:val="20"/>
          <w:szCs w:val="20"/>
        </w:rPr>
        <w:t xml:space="preserve">the first-born could be redeemed or bought back by paying five shekels. </w:t>
      </w:r>
      <w:r>
        <w:rPr>
          <w:sz w:val="20"/>
          <w:szCs w:val="20"/>
        </w:rPr>
        <w:t>C</w:t>
      </w:r>
      <w:r w:rsidR="00AC4272" w:rsidRPr="004831FB">
        <w:rPr>
          <w:sz w:val="20"/>
          <w:szCs w:val="20"/>
        </w:rPr>
        <w:t>learly Jesus didn’t need to be bought back, but Joseph and Mary were doing as the law required.</w:t>
      </w:r>
    </w:p>
    <w:p w14:paraId="76CEAB8B" w14:textId="50D3E891" w:rsidR="00AC4272" w:rsidRPr="004831FB" w:rsidRDefault="00462657" w:rsidP="00462657">
      <w:pPr>
        <w:pStyle w:val="NoSpacing"/>
        <w:spacing w:after="60"/>
        <w:ind w:left="0" w:right="0" w:firstLine="0"/>
        <w:rPr>
          <w:sz w:val="20"/>
          <w:szCs w:val="20"/>
        </w:rPr>
      </w:pPr>
      <w:r>
        <w:rPr>
          <w:sz w:val="20"/>
          <w:szCs w:val="20"/>
        </w:rPr>
        <w:t>The second name is</w:t>
      </w:r>
      <w:r w:rsidR="00AC4272" w:rsidRPr="004831FB">
        <w:rPr>
          <w:sz w:val="20"/>
          <w:szCs w:val="20"/>
        </w:rPr>
        <w:t xml:space="preserve"> the Purification of Our Lady. Our Lady didn’t need purifying. She was and remains pure. However, </w:t>
      </w:r>
      <w:r>
        <w:rPr>
          <w:sz w:val="20"/>
          <w:szCs w:val="20"/>
        </w:rPr>
        <w:t>i</w:t>
      </w:r>
      <w:r w:rsidR="00AC4272" w:rsidRPr="004831FB">
        <w:rPr>
          <w:sz w:val="20"/>
          <w:szCs w:val="20"/>
        </w:rPr>
        <w:t>t</w:t>
      </w:r>
      <w:r>
        <w:rPr>
          <w:sz w:val="20"/>
          <w:szCs w:val="20"/>
        </w:rPr>
        <w:t xml:space="preserve"> </w:t>
      </w:r>
      <w:r w:rsidR="00AC4272" w:rsidRPr="004831FB">
        <w:rPr>
          <w:sz w:val="20"/>
          <w:szCs w:val="20"/>
        </w:rPr>
        <w:t xml:space="preserve"> was the Jewish law and custom</w:t>
      </w:r>
      <w:r w:rsidR="002E0135">
        <w:rPr>
          <w:sz w:val="20"/>
          <w:szCs w:val="20"/>
        </w:rPr>
        <w:t xml:space="preserve"> and a</w:t>
      </w:r>
      <w:r w:rsidR="00AC4272" w:rsidRPr="004831FB">
        <w:rPr>
          <w:sz w:val="20"/>
          <w:szCs w:val="20"/>
        </w:rPr>
        <w:t xml:space="preserve">ccording to Leviticus, </w:t>
      </w:r>
      <w:r>
        <w:rPr>
          <w:sz w:val="20"/>
          <w:szCs w:val="20"/>
        </w:rPr>
        <w:t xml:space="preserve">purification of the mother </w:t>
      </w:r>
      <w:r w:rsidR="00AC4272" w:rsidRPr="004831FB">
        <w:rPr>
          <w:sz w:val="20"/>
          <w:szCs w:val="20"/>
        </w:rPr>
        <w:t>should take place 40 days after birth for a male child</w:t>
      </w:r>
      <w:r w:rsidR="002E0135">
        <w:rPr>
          <w:sz w:val="20"/>
          <w:szCs w:val="20"/>
        </w:rPr>
        <w:t>. So here we are 40 days after Christmas.</w:t>
      </w:r>
    </w:p>
    <w:p w14:paraId="53936771" w14:textId="4E501305" w:rsidR="00AC4272" w:rsidRPr="004831FB" w:rsidRDefault="00E326AD" w:rsidP="00462657">
      <w:pPr>
        <w:pStyle w:val="NoSpacing"/>
        <w:spacing w:after="60"/>
        <w:ind w:left="0" w:right="0" w:firstLine="0"/>
        <w:rPr>
          <w:sz w:val="20"/>
          <w:szCs w:val="20"/>
        </w:rPr>
      </w:pPr>
      <w:r>
        <w:rPr>
          <w:sz w:val="20"/>
          <w:szCs w:val="20"/>
        </w:rPr>
        <w:t xml:space="preserve">As we saw with the wedding at Cana a couple of weeks ago, </w:t>
      </w:r>
      <w:r w:rsidR="001E173B">
        <w:rPr>
          <w:sz w:val="20"/>
          <w:szCs w:val="20"/>
        </w:rPr>
        <w:t xml:space="preserve">many of </w:t>
      </w:r>
      <w:r>
        <w:rPr>
          <w:sz w:val="20"/>
          <w:szCs w:val="20"/>
        </w:rPr>
        <w:t>the key players in the cer</w:t>
      </w:r>
      <w:r w:rsidR="00CF59D5">
        <w:rPr>
          <w:sz w:val="20"/>
          <w:szCs w:val="20"/>
        </w:rPr>
        <w:t>emony such as the Priest aren’t mentioned. Instead</w:t>
      </w:r>
      <w:r w:rsidR="00315C57">
        <w:rPr>
          <w:sz w:val="20"/>
          <w:szCs w:val="20"/>
        </w:rPr>
        <w:t>,</w:t>
      </w:r>
      <w:r w:rsidR="00CF59D5">
        <w:rPr>
          <w:sz w:val="20"/>
          <w:szCs w:val="20"/>
        </w:rPr>
        <w:t xml:space="preserve"> we have Simeon and Anna, two people not mentioned elsewhere. They </w:t>
      </w:r>
      <w:r w:rsidR="00AC4272" w:rsidRPr="004831FB">
        <w:rPr>
          <w:sz w:val="20"/>
          <w:szCs w:val="20"/>
        </w:rPr>
        <w:t>remind</w:t>
      </w:r>
      <w:r w:rsidR="00CF59D5">
        <w:rPr>
          <w:sz w:val="20"/>
          <w:szCs w:val="20"/>
        </w:rPr>
        <w:t xml:space="preserve"> us</w:t>
      </w:r>
      <w:r w:rsidR="00AC4272" w:rsidRPr="004831FB">
        <w:rPr>
          <w:sz w:val="20"/>
          <w:szCs w:val="20"/>
        </w:rPr>
        <w:t xml:space="preserve"> of what really matters in life. </w:t>
      </w:r>
      <w:r w:rsidR="00CF59D5">
        <w:rPr>
          <w:sz w:val="20"/>
          <w:szCs w:val="20"/>
        </w:rPr>
        <w:t>Not an</w:t>
      </w:r>
      <w:r w:rsidR="00AC4272" w:rsidRPr="004831FB">
        <w:rPr>
          <w:sz w:val="20"/>
          <w:szCs w:val="20"/>
        </w:rPr>
        <w:t xml:space="preserve"> occupation </w:t>
      </w:r>
      <w:r w:rsidR="00CF59D5">
        <w:rPr>
          <w:sz w:val="20"/>
          <w:szCs w:val="20"/>
        </w:rPr>
        <w:t>or family life.</w:t>
      </w:r>
      <w:r w:rsidR="00AC4272" w:rsidRPr="004831FB">
        <w:rPr>
          <w:sz w:val="20"/>
          <w:szCs w:val="20"/>
        </w:rPr>
        <w:t xml:space="preserve"> What set Simeon apart from many others, including the religious leaders at the temple (none of </w:t>
      </w:r>
      <w:r w:rsidR="00CF59D5">
        <w:rPr>
          <w:sz w:val="20"/>
          <w:szCs w:val="20"/>
        </w:rPr>
        <w:t>whom are</w:t>
      </w:r>
      <w:r w:rsidR="00AC4272" w:rsidRPr="004831FB">
        <w:rPr>
          <w:sz w:val="20"/>
          <w:szCs w:val="20"/>
        </w:rPr>
        <w:t xml:space="preserve"> named), was that he was a man who trusted in God, who obeyed His Word, who looked for His kingdom, and was led by the Holy Spirit. What mattered in Anna’s life was faithfulness to God. The seemingly unproductive activities of prayer and fasting, proclamation and praise w</w:t>
      </w:r>
      <w:r w:rsidR="008A2E30">
        <w:rPr>
          <w:sz w:val="20"/>
          <w:szCs w:val="20"/>
        </w:rPr>
        <w:t>ere</w:t>
      </w:r>
      <w:r w:rsidR="00AC4272" w:rsidRPr="004831FB">
        <w:rPr>
          <w:sz w:val="20"/>
          <w:szCs w:val="20"/>
        </w:rPr>
        <w:t xml:space="preserve">, and still </w:t>
      </w:r>
      <w:r w:rsidR="008A2E30">
        <w:rPr>
          <w:sz w:val="20"/>
          <w:szCs w:val="20"/>
        </w:rPr>
        <w:t>are</w:t>
      </w:r>
      <w:r w:rsidR="00AC4272" w:rsidRPr="004831FB">
        <w:rPr>
          <w:sz w:val="20"/>
          <w:szCs w:val="20"/>
        </w:rPr>
        <w:t>, most important.</w:t>
      </w:r>
    </w:p>
    <w:p w14:paraId="58F43397" w14:textId="516B0BD6" w:rsidR="00AC4272" w:rsidRPr="004831FB" w:rsidRDefault="00AC4272" w:rsidP="00462657">
      <w:pPr>
        <w:pStyle w:val="NoSpacing"/>
        <w:spacing w:after="60"/>
        <w:ind w:left="0" w:right="0" w:firstLine="0"/>
        <w:rPr>
          <w:sz w:val="20"/>
          <w:szCs w:val="20"/>
        </w:rPr>
      </w:pPr>
      <w:r w:rsidRPr="004831FB">
        <w:rPr>
          <w:sz w:val="20"/>
          <w:szCs w:val="20"/>
        </w:rPr>
        <w:t>Like many Christian festivals, t</w:t>
      </w:r>
      <w:r w:rsidR="00462657">
        <w:rPr>
          <w:sz w:val="20"/>
          <w:szCs w:val="20"/>
        </w:rPr>
        <w:t>oday’s</w:t>
      </w:r>
      <w:r w:rsidRPr="004831FB">
        <w:rPr>
          <w:sz w:val="20"/>
          <w:szCs w:val="20"/>
        </w:rPr>
        <w:t xml:space="preserve"> has built on a pagan background. We are now about halfway between the winter solstice and the spring equinox, and at this time there would be a pagan festival of light to celebrate the lengthening days. Christianity took this over inspired by Simeon’s words of "a light to the revelation of the gentiles"</w:t>
      </w:r>
      <w:r w:rsidR="00E326AD">
        <w:rPr>
          <w:sz w:val="20"/>
          <w:szCs w:val="20"/>
        </w:rPr>
        <w:t xml:space="preserve"> and</w:t>
      </w:r>
      <w:r w:rsidRPr="004831FB">
        <w:rPr>
          <w:sz w:val="20"/>
          <w:szCs w:val="20"/>
        </w:rPr>
        <w:t xml:space="preserve"> </w:t>
      </w:r>
      <w:r w:rsidR="00E326AD">
        <w:rPr>
          <w:sz w:val="20"/>
          <w:szCs w:val="20"/>
        </w:rPr>
        <w:t>b</w:t>
      </w:r>
      <w:r w:rsidRPr="004831FB">
        <w:rPr>
          <w:sz w:val="20"/>
          <w:szCs w:val="20"/>
        </w:rPr>
        <w:t>y the 11th century, the custom of blessing candles on the Feast of the Presentation had developed. The candles were then lit, and a procession took place through the church</w:t>
      </w:r>
      <w:r w:rsidR="00E326AD">
        <w:rPr>
          <w:sz w:val="20"/>
          <w:szCs w:val="20"/>
        </w:rPr>
        <w:t xml:space="preserve"> and the</w:t>
      </w:r>
      <w:r w:rsidRPr="004831FB">
        <w:rPr>
          <w:sz w:val="20"/>
          <w:szCs w:val="20"/>
        </w:rPr>
        <w:t xml:space="preserve"> feast also became known as Candlemas. </w:t>
      </w:r>
    </w:p>
    <w:p w14:paraId="49E21C46" w14:textId="77777777" w:rsidR="00462657" w:rsidRDefault="00E326AD" w:rsidP="00AC4272">
      <w:pPr>
        <w:pStyle w:val="NoSpacing"/>
        <w:rPr>
          <w:sz w:val="20"/>
          <w:szCs w:val="20"/>
        </w:rPr>
      </w:pPr>
      <w:r>
        <w:rPr>
          <w:sz w:val="20"/>
          <w:szCs w:val="20"/>
        </w:rPr>
        <w:t>M</w:t>
      </w:r>
      <w:r w:rsidR="00AC4272" w:rsidRPr="004831FB">
        <w:rPr>
          <w:sz w:val="20"/>
          <w:szCs w:val="20"/>
        </w:rPr>
        <w:t>ay we be the light that takes the message of salvation to our neighbours</w:t>
      </w:r>
      <w:r w:rsidR="00462657">
        <w:rPr>
          <w:sz w:val="20"/>
          <w:szCs w:val="20"/>
        </w:rPr>
        <w:t>.</w:t>
      </w:r>
    </w:p>
    <w:p w14:paraId="6BD3198F" w14:textId="77777777" w:rsidR="00462657" w:rsidRDefault="00462657" w:rsidP="00AC4272">
      <w:pPr>
        <w:pStyle w:val="NoSpacing"/>
        <w:rPr>
          <w:sz w:val="20"/>
          <w:szCs w:val="20"/>
        </w:rPr>
      </w:pPr>
      <w:r>
        <w:rPr>
          <w:sz w:val="20"/>
          <w:szCs w:val="20"/>
        </w:rPr>
        <w:t>M</w:t>
      </w:r>
      <w:r w:rsidR="00AC4272" w:rsidRPr="004831FB">
        <w:rPr>
          <w:sz w:val="20"/>
          <w:szCs w:val="20"/>
        </w:rPr>
        <w:t>ay we follow the example of Simeon and Anna in setting our priorities in life.</w:t>
      </w:r>
    </w:p>
    <w:p w14:paraId="3F949573" w14:textId="3CFDB344" w:rsidR="00F929E1" w:rsidRPr="004831FB" w:rsidRDefault="00462657" w:rsidP="00AC4272">
      <w:pPr>
        <w:pStyle w:val="NoSpacing"/>
        <w:rPr>
          <w:sz w:val="20"/>
          <w:szCs w:val="20"/>
        </w:rPr>
      </w:pPr>
      <w:r>
        <w:rPr>
          <w:sz w:val="20"/>
          <w:szCs w:val="20"/>
        </w:rPr>
        <w:t>May we follow the example of Mary and Joseph in following the law.</w:t>
      </w:r>
    </w:p>
    <w:p w14:paraId="75BCFE89" w14:textId="7AE1DFB8" w:rsidR="00F35387" w:rsidRDefault="00F35387" w:rsidP="004831FB">
      <w:pPr>
        <w:pStyle w:val="NoSpacing"/>
        <w:jc w:val="right"/>
        <w:rPr>
          <w:rFonts w:cstheme="minorBidi"/>
          <w:b/>
          <w:bCs/>
        </w:rPr>
      </w:pPr>
      <w:r>
        <w:rPr>
          <w:b/>
          <w:bCs/>
        </w:rPr>
        <w:t xml:space="preserve">Deacon </w:t>
      </w:r>
      <w:r w:rsidR="004831FB">
        <w:rPr>
          <w:b/>
          <w:bCs/>
        </w:rPr>
        <w:t>Graeme</w:t>
      </w:r>
    </w:p>
    <w:p w14:paraId="59441CDF" w14:textId="5D80A407" w:rsidR="00987938" w:rsidRPr="00FF63C2" w:rsidRDefault="0020631A" w:rsidP="0043102E">
      <w:pPr>
        <w:spacing w:after="0" w:line="259" w:lineRule="auto"/>
        <w:ind w:left="0" w:right="0" w:firstLine="0"/>
      </w:pPr>
      <w:r>
        <w:rPr>
          <w:color w:val="000000" w:themeColor="text1"/>
        </w:rPr>
        <w:lastRenderedPageBreak/>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6CB25E94"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 xml:space="preserve">Week commencing </w:t>
            </w:r>
            <w:r w:rsidR="00794ACD">
              <w:rPr>
                <w:b/>
                <w:bCs/>
                <w:color w:val="auto"/>
                <w:sz w:val="20"/>
                <w:szCs w:val="20"/>
              </w:rPr>
              <w:t>26</w:t>
            </w:r>
            <w:r w:rsidR="009375E2" w:rsidRPr="00077EB6">
              <w:rPr>
                <w:b/>
                <w:bCs/>
                <w:color w:val="auto"/>
                <w:sz w:val="20"/>
                <w:szCs w:val="20"/>
                <w:vertAlign w:val="superscript"/>
              </w:rPr>
              <w:t>th</w:t>
            </w:r>
            <w:r w:rsidR="009375E2">
              <w:rPr>
                <w:b/>
                <w:bCs/>
                <w:color w:val="auto"/>
                <w:sz w:val="20"/>
                <w:szCs w:val="20"/>
              </w:rPr>
              <w:t xml:space="preserve"> January</w:t>
            </w:r>
            <w:r w:rsidR="001F4702">
              <w:rPr>
                <w:b/>
                <w:bCs/>
                <w:color w:val="auto"/>
                <w:sz w:val="20"/>
                <w:szCs w:val="20"/>
              </w:rPr>
              <w:t xml:space="preserve">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77777777"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Pr>
                <w:color w:val="auto"/>
                <w:sz w:val="20"/>
                <w:szCs w:val="20"/>
              </w:rPr>
              <w:t>2</w:t>
            </w:r>
            <w:r w:rsidRPr="00D9062A">
              <w:rPr>
                <w:color w:val="auto"/>
                <w:sz w:val="20"/>
                <w:szCs w:val="20"/>
                <w:vertAlign w:val="superscript"/>
              </w:rPr>
              <w:t>nd</w:t>
            </w:r>
            <w:r>
              <w:rPr>
                <w:color w:val="auto"/>
                <w:sz w:val="20"/>
                <w:szCs w:val="20"/>
              </w:rPr>
              <w:t xml:space="preserve"> February  </w:t>
            </w:r>
          </w:p>
          <w:p w14:paraId="5D4794B8" w14:textId="7276ED0D" w:rsidR="00CF59D5" w:rsidRPr="00912D34" w:rsidRDefault="00CF59D5" w:rsidP="00CF59D5">
            <w:pPr>
              <w:tabs>
                <w:tab w:val="left" w:pos="6900"/>
              </w:tabs>
              <w:spacing w:after="80" w:line="240" w:lineRule="auto"/>
              <w:ind w:right="6"/>
              <w:jc w:val="left"/>
              <w:rPr>
                <w:color w:val="auto"/>
                <w:sz w:val="20"/>
                <w:szCs w:val="20"/>
              </w:rPr>
            </w:pPr>
            <w:r>
              <w:rPr>
                <w:b/>
                <w:bCs/>
                <w:color w:val="auto"/>
                <w:sz w:val="20"/>
                <w:szCs w:val="20"/>
              </w:rPr>
              <w:t xml:space="preserve">The Presentation of The Lord </w:t>
            </w:r>
            <w:r>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CF59D5">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A317C5" w14:textId="77777777" w:rsidR="00CF59D5" w:rsidRDefault="00CF59D5" w:rsidP="00CF59D5">
            <w:pPr>
              <w:spacing w:after="0" w:line="240" w:lineRule="auto"/>
              <w:ind w:left="0" w:right="0" w:firstLine="0"/>
              <w:rPr>
                <w:color w:val="auto"/>
                <w:sz w:val="20"/>
                <w:szCs w:val="20"/>
              </w:rPr>
            </w:pPr>
            <w:r>
              <w:rPr>
                <w:color w:val="auto"/>
                <w:sz w:val="20"/>
                <w:szCs w:val="20"/>
              </w:rPr>
              <w:t xml:space="preserve">People of the Parish </w:t>
            </w:r>
          </w:p>
          <w:p w14:paraId="305B9182" w14:textId="31D3CFC3" w:rsidR="00CF59D5" w:rsidRPr="00912D34" w:rsidRDefault="00CF59D5" w:rsidP="00CF59D5">
            <w:pPr>
              <w:spacing w:after="0" w:line="240" w:lineRule="auto"/>
              <w:ind w:left="0" w:right="0" w:firstLine="0"/>
              <w:rPr>
                <w:color w:val="auto"/>
                <w:sz w:val="20"/>
                <w:szCs w:val="20"/>
              </w:rPr>
            </w:pPr>
            <w:r>
              <w:rPr>
                <w:color w:val="auto"/>
                <w:sz w:val="20"/>
                <w:szCs w:val="20"/>
              </w:rPr>
              <w:t>David Radcliffe (RIP)</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3B449D43"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 xml:space="preserve">Monday </w:t>
            </w:r>
            <w:r w:rsidR="00CF59D5">
              <w:rPr>
                <w:color w:val="auto"/>
                <w:sz w:val="20"/>
                <w:szCs w:val="20"/>
              </w:rPr>
              <w:t>3</w:t>
            </w:r>
            <w:r w:rsidR="00CF59D5" w:rsidRPr="00CF59D5">
              <w:rPr>
                <w:color w:val="auto"/>
                <w:sz w:val="20"/>
                <w:szCs w:val="20"/>
                <w:vertAlign w:val="superscript"/>
              </w:rPr>
              <w:t>rd</w:t>
            </w:r>
            <w:r w:rsidR="00CF59D5">
              <w:rPr>
                <w:color w:val="auto"/>
                <w:sz w:val="20"/>
                <w:szCs w:val="20"/>
              </w:rPr>
              <w:t xml:space="preserve"> Febr</w:t>
            </w:r>
            <w:r w:rsidR="001F4702">
              <w:rPr>
                <w:color w:val="auto"/>
                <w:sz w:val="20"/>
                <w:szCs w:val="20"/>
              </w:rPr>
              <w:t>uary</w:t>
            </w:r>
          </w:p>
          <w:p w14:paraId="7BBA43C8" w14:textId="2BC5923B"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4F6DE909"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CF59D5">
              <w:rPr>
                <w:color w:val="auto"/>
                <w:sz w:val="20"/>
                <w:szCs w:val="20"/>
              </w:rPr>
              <w:t>4</w:t>
            </w:r>
            <w:r w:rsidR="00B84386" w:rsidRPr="00B84386">
              <w:rPr>
                <w:color w:val="auto"/>
                <w:sz w:val="20"/>
                <w:szCs w:val="20"/>
                <w:vertAlign w:val="superscript"/>
              </w:rPr>
              <w:t>th</w:t>
            </w:r>
            <w:r w:rsidR="00B84386">
              <w:rPr>
                <w:color w:val="auto"/>
                <w:sz w:val="20"/>
                <w:szCs w:val="20"/>
              </w:rPr>
              <w:t xml:space="preserve"> </w:t>
            </w:r>
            <w:r w:rsidR="00CF59D5">
              <w:rPr>
                <w:color w:val="auto"/>
                <w:sz w:val="20"/>
                <w:szCs w:val="20"/>
              </w:rPr>
              <w:t>February</w:t>
            </w:r>
          </w:p>
          <w:p w14:paraId="27618B85" w14:textId="7D0394F2" w:rsidR="001A04D7" w:rsidRPr="00912D34" w:rsidRDefault="00366057" w:rsidP="0010129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81D7C8" w14:textId="77777777" w:rsidR="00366057" w:rsidRDefault="00366057" w:rsidP="00366229">
            <w:pPr>
              <w:spacing w:after="0" w:line="240" w:lineRule="auto"/>
              <w:ind w:left="0" w:right="0" w:firstLine="0"/>
              <w:rPr>
                <w:b/>
                <w:bCs/>
                <w:color w:val="auto"/>
                <w:sz w:val="20"/>
                <w:szCs w:val="20"/>
              </w:rPr>
            </w:pPr>
            <w:r>
              <w:rPr>
                <w:b/>
                <w:bCs/>
                <w:color w:val="auto"/>
                <w:sz w:val="20"/>
                <w:szCs w:val="20"/>
              </w:rPr>
              <w:t>Service of Word</w:t>
            </w:r>
          </w:p>
          <w:p w14:paraId="1521C8AD" w14:textId="550A9EFB" w:rsidR="000C2800" w:rsidRPr="00366057" w:rsidRDefault="00366057" w:rsidP="00366229">
            <w:pPr>
              <w:spacing w:after="0" w:line="240" w:lineRule="auto"/>
              <w:ind w:left="0" w:right="0" w:firstLine="0"/>
              <w:rPr>
                <w:b/>
                <w:bCs/>
                <w:color w:val="auto"/>
                <w:sz w:val="20"/>
                <w:szCs w:val="20"/>
              </w:rPr>
            </w:pPr>
            <w:r>
              <w:rPr>
                <w:b/>
                <w:bCs/>
                <w:color w:val="auto"/>
                <w:sz w:val="20"/>
                <w:szCs w:val="20"/>
              </w:rPr>
              <w:t>and Communion</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13920B5C"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CF59D5">
              <w:rPr>
                <w:color w:val="auto"/>
                <w:sz w:val="20"/>
                <w:szCs w:val="20"/>
              </w:rPr>
              <w:t>5</w:t>
            </w:r>
            <w:r w:rsidR="00CF59D5" w:rsidRPr="00B84386">
              <w:rPr>
                <w:color w:val="auto"/>
                <w:sz w:val="20"/>
                <w:szCs w:val="20"/>
                <w:vertAlign w:val="superscript"/>
              </w:rPr>
              <w:t>th</w:t>
            </w:r>
            <w:r w:rsidR="00CF59D5">
              <w:rPr>
                <w:color w:val="auto"/>
                <w:sz w:val="20"/>
                <w:szCs w:val="20"/>
              </w:rPr>
              <w:t xml:space="preserve"> February</w:t>
            </w:r>
          </w:p>
          <w:p w14:paraId="62EF893F" w14:textId="438A7DE4" w:rsidR="0008009A" w:rsidRPr="00912D34" w:rsidRDefault="00366057" w:rsidP="00500BEB">
            <w:pPr>
              <w:tabs>
                <w:tab w:val="left" w:pos="6900"/>
              </w:tabs>
              <w:spacing w:after="80" w:line="250" w:lineRule="auto"/>
              <w:ind w:right="6"/>
              <w:jc w:val="left"/>
              <w:rPr>
                <w:color w:val="auto"/>
                <w:sz w:val="20"/>
                <w:szCs w:val="20"/>
              </w:rPr>
            </w:pPr>
            <w:r>
              <w:rPr>
                <w:b/>
                <w:bCs/>
                <w:color w:val="auto"/>
                <w:sz w:val="20"/>
                <w:szCs w:val="20"/>
              </w:rPr>
              <w:t>Saint Agatha, Virgin and Martyr</w:t>
            </w:r>
            <w:r w:rsidR="004A100B">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8AC2EA2"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1A71181F" w14:textId="49673DA3"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366229">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2EEB814C" w:rsidR="0008009A" w:rsidRPr="00912D34" w:rsidRDefault="0008009A"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0C840359"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48252B09"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CF59D5">
              <w:rPr>
                <w:color w:val="auto"/>
                <w:sz w:val="20"/>
                <w:szCs w:val="20"/>
              </w:rPr>
              <w:t>6</w:t>
            </w:r>
            <w:r w:rsidR="00CF59D5" w:rsidRPr="00B84386">
              <w:rPr>
                <w:color w:val="auto"/>
                <w:sz w:val="20"/>
                <w:szCs w:val="20"/>
                <w:vertAlign w:val="superscript"/>
              </w:rPr>
              <w:t>th</w:t>
            </w:r>
            <w:r w:rsidR="00CF59D5">
              <w:rPr>
                <w:color w:val="auto"/>
                <w:sz w:val="20"/>
                <w:szCs w:val="20"/>
              </w:rPr>
              <w:t xml:space="preserve"> February</w:t>
            </w:r>
          </w:p>
          <w:p w14:paraId="6503CB9C" w14:textId="23467CB4" w:rsidR="00E75515" w:rsidRPr="00366057" w:rsidRDefault="00366057" w:rsidP="006E5B8B">
            <w:pPr>
              <w:tabs>
                <w:tab w:val="left" w:pos="6900"/>
              </w:tabs>
              <w:spacing w:after="80" w:line="250" w:lineRule="auto"/>
              <w:ind w:left="11" w:right="6" w:hanging="11"/>
              <w:jc w:val="left"/>
              <w:rPr>
                <w:b/>
                <w:bCs/>
                <w:color w:val="auto"/>
                <w:sz w:val="20"/>
                <w:szCs w:val="20"/>
              </w:rPr>
            </w:pPr>
            <w:r>
              <w:rPr>
                <w:b/>
                <w:bCs/>
                <w:color w:val="auto"/>
                <w:sz w:val="20"/>
                <w:szCs w:val="20"/>
              </w:rPr>
              <w:t>Saints Paul Miki and Companions, Martyrs</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1577AC">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1577AC">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366229">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366229">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2FECD821" w:rsidR="00500BEB" w:rsidRPr="00912D34" w:rsidRDefault="00366057" w:rsidP="00366229">
            <w:pPr>
              <w:spacing w:after="0" w:line="240" w:lineRule="auto"/>
              <w:ind w:left="0" w:right="0" w:firstLine="0"/>
              <w:rPr>
                <w:color w:val="auto"/>
                <w:sz w:val="20"/>
                <w:szCs w:val="20"/>
              </w:rPr>
            </w:pPr>
            <w:r>
              <w:rPr>
                <w:color w:val="auto"/>
                <w:sz w:val="20"/>
                <w:szCs w:val="20"/>
              </w:rPr>
              <w:t>Elaine Morley</w:t>
            </w:r>
            <w:r w:rsidR="001F385F">
              <w:rPr>
                <w:color w:val="auto"/>
                <w:sz w:val="20"/>
                <w:szCs w:val="20"/>
              </w:rPr>
              <w:t xml:space="preserve"> (RIP)</w:t>
            </w: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35E74BC7"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CF59D5">
              <w:rPr>
                <w:color w:val="auto"/>
                <w:sz w:val="20"/>
                <w:szCs w:val="20"/>
              </w:rPr>
              <w:t>7</w:t>
            </w:r>
            <w:r w:rsidR="00CF59D5" w:rsidRPr="00B84386">
              <w:rPr>
                <w:color w:val="auto"/>
                <w:sz w:val="20"/>
                <w:szCs w:val="20"/>
                <w:vertAlign w:val="superscript"/>
              </w:rPr>
              <w:t>th</w:t>
            </w:r>
            <w:r w:rsidR="00CF59D5">
              <w:rPr>
                <w:color w:val="auto"/>
                <w:sz w:val="20"/>
                <w:szCs w:val="20"/>
              </w:rPr>
              <w:t xml:space="preserve"> February</w:t>
            </w:r>
          </w:p>
          <w:p w14:paraId="69A1C090" w14:textId="6531903D" w:rsidR="005D33AC" w:rsidRPr="00912D34" w:rsidRDefault="00366057" w:rsidP="005A46B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3B5E9E91" w:rsidR="00366057" w:rsidRPr="00912D34" w:rsidRDefault="008019FD" w:rsidP="001577AC">
            <w:pPr>
              <w:spacing w:after="0" w:line="240" w:lineRule="auto"/>
              <w:ind w:left="0" w:right="0" w:firstLine="0"/>
              <w:jc w:val="center"/>
              <w:rPr>
                <w:color w:val="auto"/>
                <w:sz w:val="20"/>
                <w:szCs w:val="20"/>
              </w:rPr>
            </w:pPr>
            <w:r>
              <w:rPr>
                <w:color w:val="auto"/>
                <w:sz w:val="20"/>
                <w:szCs w:val="20"/>
              </w:rPr>
              <w:t>Pa</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366229">
            <w:pPr>
              <w:spacing w:after="0" w:line="240" w:lineRule="auto"/>
              <w:ind w:left="0" w:right="0" w:firstLine="0"/>
              <w:jc w:val="center"/>
              <w:rPr>
                <w:color w:val="auto"/>
                <w:sz w:val="20"/>
                <w:szCs w:val="20"/>
              </w:rPr>
            </w:pPr>
            <w:r>
              <w:rPr>
                <w:color w:val="auto"/>
                <w:sz w:val="20"/>
                <w:szCs w:val="20"/>
              </w:rPr>
              <w:t>10 am</w:t>
            </w:r>
          </w:p>
          <w:p w14:paraId="31E40F16" w14:textId="22942F49" w:rsidR="00366057" w:rsidRPr="00912D34" w:rsidRDefault="00366057" w:rsidP="00366229">
            <w:pPr>
              <w:spacing w:after="0" w:line="240" w:lineRule="auto"/>
              <w:ind w:left="0" w:right="0" w:firstLine="0"/>
              <w:jc w:val="center"/>
              <w:rPr>
                <w:color w:val="auto"/>
                <w:sz w:val="20"/>
                <w:szCs w:val="20"/>
              </w:rPr>
            </w:pPr>
            <w:r>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8C154C" w14:textId="77777777" w:rsidR="0012107F" w:rsidRDefault="0012107F" w:rsidP="00366229">
            <w:pPr>
              <w:spacing w:after="0" w:line="240" w:lineRule="auto"/>
              <w:ind w:left="0" w:right="0" w:firstLine="0"/>
              <w:rPr>
                <w:color w:val="auto"/>
                <w:sz w:val="20"/>
                <w:szCs w:val="20"/>
              </w:rPr>
            </w:pPr>
          </w:p>
          <w:p w14:paraId="1523855A" w14:textId="05D43706" w:rsidR="00366057" w:rsidRPr="00912D34" w:rsidRDefault="00366057" w:rsidP="00366229">
            <w:pPr>
              <w:spacing w:after="0" w:line="240" w:lineRule="auto"/>
              <w:ind w:left="0" w:right="0" w:firstLine="0"/>
              <w:rPr>
                <w:color w:val="auto"/>
                <w:sz w:val="20"/>
                <w:szCs w:val="20"/>
              </w:rPr>
            </w:pPr>
            <w:r>
              <w:rPr>
                <w:color w:val="auto"/>
                <w:sz w:val="20"/>
                <w:szCs w:val="20"/>
              </w:rPr>
              <w:t>Funeral Service for David Radcliffe</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54E03964"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136FBE">
              <w:rPr>
                <w:color w:val="auto"/>
                <w:sz w:val="20"/>
                <w:szCs w:val="20"/>
              </w:rPr>
              <w:t xml:space="preserve"> </w:t>
            </w:r>
            <w:r w:rsidR="00CF59D5">
              <w:rPr>
                <w:color w:val="auto"/>
                <w:sz w:val="20"/>
                <w:szCs w:val="20"/>
              </w:rPr>
              <w:t>8</w:t>
            </w:r>
            <w:r w:rsidR="00CF59D5" w:rsidRPr="00B84386">
              <w:rPr>
                <w:color w:val="auto"/>
                <w:sz w:val="20"/>
                <w:szCs w:val="20"/>
                <w:vertAlign w:val="superscript"/>
              </w:rPr>
              <w:t>th</w:t>
            </w:r>
            <w:r w:rsidR="00CF59D5">
              <w:rPr>
                <w:color w:val="auto"/>
                <w:sz w:val="20"/>
                <w:szCs w:val="20"/>
              </w:rPr>
              <w:t xml:space="preserve"> February</w:t>
            </w:r>
          </w:p>
          <w:p w14:paraId="29532B0B" w14:textId="075F3B0E" w:rsidR="006D6BB3" w:rsidRPr="006D6BB3" w:rsidRDefault="002F277E" w:rsidP="006E42BC">
            <w:pPr>
              <w:tabs>
                <w:tab w:val="left" w:pos="6900"/>
              </w:tabs>
              <w:spacing w:after="80" w:line="250" w:lineRule="auto"/>
              <w:ind w:left="11" w:right="6" w:hanging="11"/>
              <w:jc w:val="left"/>
              <w:rPr>
                <w:color w:val="auto"/>
                <w:sz w:val="20"/>
                <w:szCs w:val="20"/>
              </w:rPr>
            </w:pPr>
            <w:r>
              <w:rPr>
                <w:b/>
                <w:bCs/>
                <w:color w:val="auto"/>
                <w:sz w:val="20"/>
                <w:szCs w:val="20"/>
              </w:rPr>
              <w:t xml:space="preserve">Weekday in Ordinary Time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366229">
            <w:pPr>
              <w:spacing w:after="0" w:line="240" w:lineRule="auto"/>
              <w:ind w:left="0" w:right="0" w:firstLine="0"/>
              <w:jc w:val="center"/>
              <w:rPr>
                <w:color w:val="auto"/>
                <w:sz w:val="20"/>
                <w:szCs w:val="20"/>
              </w:rPr>
            </w:pPr>
            <w:r w:rsidRPr="00912D34">
              <w:rPr>
                <w:color w:val="auto"/>
                <w:sz w:val="20"/>
                <w:szCs w:val="20"/>
              </w:rPr>
              <w:t>10 am</w:t>
            </w:r>
          </w:p>
          <w:p w14:paraId="138CD34C" w14:textId="77777777" w:rsidR="00434C86" w:rsidRDefault="00434C86" w:rsidP="00366229">
            <w:pPr>
              <w:spacing w:after="0" w:line="240" w:lineRule="auto"/>
              <w:ind w:left="0" w:right="0" w:firstLine="0"/>
              <w:jc w:val="center"/>
              <w:rPr>
                <w:color w:val="auto"/>
                <w:sz w:val="20"/>
                <w:szCs w:val="20"/>
              </w:rPr>
            </w:pPr>
          </w:p>
          <w:p w14:paraId="4A0FDD09" w14:textId="6CE2B2F4" w:rsidR="0008009A" w:rsidRPr="00912D34" w:rsidRDefault="00046692" w:rsidP="00366229">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B84386">
            <w:pPr>
              <w:ind w:left="0" w:firstLine="0"/>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366229">
            <w:pPr>
              <w:ind w:left="0" w:firstLine="0"/>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2610A8DD"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Sunday</w:t>
            </w:r>
            <w:r w:rsidR="007D1E38" w:rsidRPr="00912D34">
              <w:rPr>
                <w:color w:val="auto"/>
                <w:sz w:val="20"/>
                <w:szCs w:val="20"/>
              </w:rPr>
              <w:t xml:space="preserve"> </w:t>
            </w:r>
            <w:r w:rsidR="00CF59D5">
              <w:rPr>
                <w:color w:val="auto"/>
                <w:sz w:val="20"/>
                <w:szCs w:val="20"/>
              </w:rPr>
              <w:t>9</w:t>
            </w:r>
            <w:r w:rsidR="00CF59D5" w:rsidRPr="00CF59D5">
              <w:rPr>
                <w:color w:val="auto"/>
                <w:sz w:val="20"/>
                <w:szCs w:val="20"/>
                <w:vertAlign w:val="superscript"/>
              </w:rPr>
              <w:t>th</w:t>
            </w:r>
            <w:r w:rsidR="00CF59D5">
              <w:rPr>
                <w:color w:val="auto"/>
                <w:sz w:val="20"/>
                <w:szCs w:val="20"/>
              </w:rPr>
              <w:t xml:space="preserve"> </w:t>
            </w:r>
            <w:r w:rsidR="00D9062A">
              <w:rPr>
                <w:color w:val="auto"/>
                <w:sz w:val="20"/>
                <w:szCs w:val="20"/>
              </w:rPr>
              <w:t xml:space="preserve">February </w:t>
            </w:r>
          </w:p>
          <w:p w14:paraId="52E5477B" w14:textId="531F3A91" w:rsidR="0008009A" w:rsidRPr="00912D34" w:rsidRDefault="00366057" w:rsidP="00AB157D">
            <w:pPr>
              <w:tabs>
                <w:tab w:val="left" w:pos="6900"/>
              </w:tabs>
              <w:spacing w:after="80" w:line="250" w:lineRule="auto"/>
              <w:ind w:left="11" w:right="6" w:hanging="11"/>
              <w:jc w:val="left"/>
              <w:rPr>
                <w:sz w:val="20"/>
                <w:szCs w:val="20"/>
              </w:rPr>
            </w:pPr>
            <w:r>
              <w:rPr>
                <w:b/>
                <w:bCs/>
                <w:color w:val="auto"/>
                <w:sz w:val="20"/>
                <w:szCs w:val="20"/>
              </w:rPr>
              <w:t>5</w:t>
            </w:r>
            <w:r w:rsidRPr="00366057">
              <w:rPr>
                <w:b/>
                <w:bCs/>
                <w:color w:val="auto"/>
                <w:sz w:val="20"/>
                <w:szCs w:val="20"/>
                <w:vertAlign w:val="superscript"/>
              </w:rPr>
              <w:t>th</w:t>
            </w:r>
            <w:r>
              <w:rPr>
                <w:b/>
                <w:bCs/>
                <w:color w:val="auto"/>
                <w:sz w:val="20"/>
                <w:szCs w:val="20"/>
              </w:rPr>
              <w:t xml:space="preserve"> Sunday in Ordinary Time</w:t>
            </w:r>
            <w:r w:rsidR="001D5D61">
              <w:rPr>
                <w:b/>
                <w:bCs/>
                <w:color w:val="auto"/>
                <w:sz w:val="20"/>
                <w:szCs w:val="20"/>
              </w:rPr>
              <w:t xml:space="preserve"> </w:t>
            </w:r>
            <w:r w:rsidR="00500BEB">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1577AC">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366229">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943FD16" w14:textId="77777777" w:rsidR="009A039C" w:rsidRDefault="008019FD" w:rsidP="00366229">
            <w:pPr>
              <w:spacing w:after="0" w:line="240" w:lineRule="auto"/>
              <w:ind w:left="0" w:right="0" w:firstLine="0"/>
              <w:rPr>
                <w:color w:val="auto"/>
                <w:sz w:val="20"/>
                <w:szCs w:val="20"/>
              </w:rPr>
            </w:pPr>
            <w:r>
              <w:rPr>
                <w:color w:val="auto"/>
                <w:sz w:val="20"/>
                <w:szCs w:val="20"/>
              </w:rPr>
              <w:t xml:space="preserve">People of the Parish </w:t>
            </w:r>
          </w:p>
          <w:p w14:paraId="7219507D" w14:textId="06DE5529" w:rsidR="008019FD" w:rsidRPr="00912D34" w:rsidRDefault="008019FD" w:rsidP="00366229">
            <w:pPr>
              <w:spacing w:after="0" w:line="240" w:lineRule="auto"/>
              <w:ind w:left="0" w:right="0" w:firstLine="0"/>
              <w:rPr>
                <w:color w:val="auto"/>
                <w:sz w:val="20"/>
                <w:szCs w:val="20"/>
              </w:rPr>
            </w:pPr>
            <w:r>
              <w:rPr>
                <w:color w:val="auto"/>
                <w:sz w:val="20"/>
                <w:szCs w:val="20"/>
              </w:rPr>
              <w:t>Vera Holden (25</w:t>
            </w:r>
            <w:r w:rsidRPr="008019FD">
              <w:rPr>
                <w:color w:val="auto"/>
                <w:sz w:val="20"/>
                <w:szCs w:val="20"/>
                <w:vertAlign w:val="superscript"/>
              </w:rPr>
              <w:t>th</w:t>
            </w:r>
            <w:r>
              <w:rPr>
                <w:color w:val="auto"/>
                <w:sz w:val="20"/>
                <w:szCs w:val="20"/>
              </w:rPr>
              <w:t xml:space="preserve"> Ann) </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361DFE5A" w14:textId="497BE375" w:rsidR="00AB3DA0" w:rsidRDefault="00462657" w:rsidP="00A410A6">
      <w:pPr>
        <w:spacing w:after="0" w:line="240" w:lineRule="auto"/>
        <w:ind w:left="0" w:right="0" w:firstLine="0"/>
        <w:rPr>
          <w:color w:val="auto"/>
        </w:rPr>
      </w:pPr>
      <w:r>
        <w:rPr>
          <w:color w:val="auto"/>
        </w:rPr>
        <w:t>The Lord of hosts, he is the king of glory!</w:t>
      </w:r>
    </w:p>
    <w:p w14:paraId="171FDB5B" w14:textId="77777777" w:rsidR="000F5C08" w:rsidRPr="009375E2" w:rsidRDefault="000F5C08"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4980D6A4" w14:textId="52F5404C" w:rsidR="00110711" w:rsidRDefault="00462657" w:rsidP="00462657">
      <w:pPr>
        <w:rPr>
          <w:color w:val="auto"/>
        </w:rPr>
      </w:pPr>
      <w:r>
        <w:rPr>
          <w:color w:val="auto"/>
        </w:rPr>
        <w:t xml:space="preserve">A light for revelation to </w:t>
      </w:r>
      <w:r w:rsidR="00BD04E1">
        <w:rPr>
          <w:color w:val="auto"/>
        </w:rPr>
        <w:t>th</w:t>
      </w:r>
      <w:r>
        <w:rPr>
          <w:color w:val="auto"/>
        </w:rPr>
        <w:t>e Gentiles,</w:t>
      </w:r>
    </w:p>
    <w:p w14:paraId="76286558" w14:textId="395AF553" w:rsidR="00462657" w:rsidRPr="009375E2" w:rsidRDefault="00462657" w:rsidP="00462657">
      <w:pPr>
        <w:rPr>
          <w:color w:val="auto"/>
        </w:rPr>
      </w:pPr>
      <w:r>
        <w:rPr>
          <w:color w:val="auto"/>
        </w:rPr>
        <w:t>And for glory to your people Israel.</w:t>
      </w:r>
    </w:p>
    <w:p w14:paraId="70AE309D" w14:textId="016ABF42" w:rsidR="00DD7E3A" w:rsidRPr="009375E2" w:rsidRDefault="00CF3E3C" w:rsidP="00A410A6">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2744FEAA" w14:textId="77777777" w:rsidR="00912F48" w:rsidRDefault="00912F48" w:rsidP="00A410A6">
      <w:pPr>
        <w:rPr>
          <w:b/>
          <w:color w:val="000000" w:themeColor="text1"/>
        </w:rPr>
      </w:pPr>
    </w:p>
    <w:p w14:paraId="4BD83044" w14:textId="1BA1BFBA" w:rsidR="008E2E1B" w:rsidRPr="009375E2"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72A113CB" w14:textId="77777777" w:rsidR="00462657" w:rsidRDefault="00462657" w:rsidP="00F8705D">
      <w:pPr>
        <w:rPr>
          <w:color w:val="auto"/>
        </w:rPr>
      </w:pPr>
      <w:r>
        <w:rPr>
          <w:color w:val="auto"/>
        </w:rPr>
        <w:t>My eyes have seen your salvation,</w:t>
      </w:r>
    </w:p>
    <w:p w14:paraId="00E35383" w14:textId="799C82F8" w:rsidR="00947601" w:rsidRDefault="00462657" w:rsidP="00F8705D">
      <w:pPr>
        <w:rPr>
          <w:b/>
          <w:color w:val="000000" w:themeColor="text1"/>
          <w:sz w:val="20"/>
          <w:szCs w:val="20"/>
        </w:rPr>
      </w:pPr>
      <w:r>
        <w:rPr>
          <w:color w:val="auto"/>
        </w:rPr>
        <w:t>Which you prepared in the sight of all the peoples</w:t>
      </w:r>
      <w:r w:rsidR="00F8705D" w:rsidRPr="00D317D7">
        <w:rPr>
          <w:color w:val="auto"/>
        </w:rPr>
        <w:t>.</w:t>
      </w:r>
      <w:r w:rsidR="00947601">
        <w:rPr>
          <w:b/>
          <w:color w:val="000000" w:themeColor="text1"/>
          <w:sz w:val="20"/>
          <w:szCs w:val="20"/>
        </w:rPr>
        <w:br w:type="page"/>
      </w:r>
    </w:p>
    <w:p w14:paraId="7C8CA15E" w14:textId="2F4A6114" w:rsidR="00006533" w:rsidRPr="004A5E59" w:rsidRDefault="00CF3E3C" w:rsidP="00A72C3E">
      <w:pPr>
        <w:rPr>
          <w:color w:val="auto"/>
        </w:rPr>
      </w:pPr>
      <w:r w:rsidRPr="004A5E59">
        <w:rPr>
          <w:b/>
          <w:bCs/>
          <w:color w:val="auto"/>
        </w:rPr>
        <w:lastRenderedPageBreak/>
        <w:t>Offering</w:t>
      </w:r>
      <w:r w:rsidR="00CF1E65" w:rsidRPr="004A5E59">
        <w:rPr>
          <w:b/>
          <w:bCs/>
          <w:color w:val="auto"/>
        </w:rPr>
        <w:t xml:space="preserve"> </w:t>
      </w:r>
      <w:r w:rsidR="006B7336" w:rsidRPr="004A5E59">
        <w:rPr>
          <w:b/>
          <w:bCs/>
          <w:color w:val="auto"/>
        </w:rPr>
        <w:t>Collection</w:t>
      </w:r>
      <w:r w:rsidR="006B7336" w:rsidRPr="004A5E59">
        <w:rPr>
          <w:color w:val="auto"/>
        </w:rPr>
        <w:t>:</w:t>
      </w:r>
      <w:r w:rsidR="008D26B1" w:rsidRPr="004A5E59">
        <w:rPr>
          <w:color w:val="auto"/>
        </w:rPr>
        <w:t xml:space="preserve">  </w:t>
      </w:r>
      <w:r w:rsidR="006B7336" w:rsidRPr="004A5E59">
        <w:rPr>
          <w:color w:val="auto"/>
        </w:rPr>
        <w:t>Last week’s offertory collection</w:t>
      </w:r>
      <w:r w:rsidR="00A169D9">
        <w:rPr>
          <w:color w:val="auto"/>
        </w:rPr>
        <w:t xml:space="preserve"> was</w:t>
      </w:r>
      <w:r w:rsidR="00E3423F">
        <w:rPr>
          <w:color w:val="auto"/>
        </w:rPr>
        <w:t xml:space="preserve"> </w:t>
      </w:r>
      <w:r w:rsidR="0056029E">
        <w:rPr>
          <w:color w:val="auto"/>
        </w:rPr>
        <w:t>£</w:t>
      </w:r>
      <w:r w:rsidR="00AB2D88">
        <w:rPr>
          <w:color w:val="auto"/>
        </w:rPr>
        <w:t>15</w:t>
      </w:r>
      <w:r w:rsidR="00A32038">
        <w:rPr>
          <w:color w:val="auto"/>
        </w:rPr>
        <w:t>8.40</w:t>
      </w:r>
    </w:p>
    <w:p w14:paraId="78987718" w14:textId="77777777" w:rsidR="00CF3E3C" w:rsidRPr="004A5E59" w:rsidRDefault="00CF3E3C" w:rsidP="00A72C3E">
      <w:pPr>
        <w:rPr>
          <w:color w:val="auto"/>
        </w:rPr>
      </w:pPr>
    </w:p>
    <w:p w14:paraId="098D32D6" w14:textId="0BD29B6C" w:rsidR="00FA498D" w:rsidRPr="004A5E59" w:rsidRDefault="00FA498D" w:rsidP="00A72C3E">
      <w:pPr>
        <w:rPr>
          <w:color w:val="auto"/>
        </w:rPr>
      </w:pPr>
      <w:r w:rsidRPr="004A5E59">
        <w:rPr>
          <w:b/>
          <w:bCs/>
          <w:color w:val="auto"/>
        </w:rPr>
        <w:t>Jubilee Year 2025</w:t>
      </w:r>
      <w:r w:rsidRPr="004A5E59">
        <w:rPr>
          <w:color w:val="auto"/>
        </w:rPr>
        <w:t>: During the year of the Jubilee the parish motto will be “Rejoice in hope, be patient in suffering, persevere in prayer” (Rom 12:12</w:t>
      </w:r>
      <w:r w:rsidR="005F598E" w:rsidRPr="004A5E59">
        <w:rPr>
          <w:color w:val="auto"/>
        </w:rPr>
        <w:t>).</w:t>
      </w:r>
    </w:p>
    <w:p w14:paraId="434338FE" w14:textId="77777777" w:rsidR="00D01332" w:rsidRPr="004A5E59" w:rsidRDefault="00D01332" w:rsidP="00A72C3E">
      <w:pPr>
        <w:rPr>
          <w:color w:val="auto"/>
        </w:rPr>
      </w:pPr>
    </w:p>
    <w:p w14:paraId="4E1DE422" w14:textId="1F035EEE" w:rsidR="00061729" w:rsidRPr="004A5E59" w:rsidRDefault="00C249BB" w:rsidP="00A72C3E">
      <w:pPr>
        <w:rPr>
          <w:color w:val="auto"/>
        </w:rPr>
      </w:pPr>
      <w:r w:rsidRPr="004A5E59">
        <w:rPr>
          <w:b/>
          <w:bCs/>
          <w:color w:val="auto"/>
        </w:rPr>
        <w:t>Fr Joseph</w:t>
      </w:r>
      <w:r w:rsidR="00EA6B33">
        <w:rPr>
          <w:b/>
          <w:bCs/>
          <w:color w:val="auto"/>
        </w:rPr>
        <w:t xml:space="preserve">: </w:t>
      </w:r>
      <w:r w:rsidR="00061729" w:rsidRPr="004A5E59">
        <w:rPr>
          <w:color w:val="auto"/>
        </w:rPr>
        <w:t xml:space="preserve"> Fr Joseph is </w:t>
      </w:r>
      <w:r w:rsidR="000532CF">
        <w:rPr>
          <w:color w:val="auto"/>
        </w:rPr>
        <w:t xml:space="preserve">away until </w:t>
      </w:r>
      <w:r w:rsidR="001762E7">
        <w:rPr>
          <w:color w:val="auto"/>
        </w:rPr>
        <w:t>16</w:t>
      </w:r>
      <w:r w:rsidR="001762E7" w:rsidRPr="0071423F">
        <w:rPr>
          <w:color w:val="auto"/>
          <w:vertAlign w:val="superscript"/>
        </w:rPr>
        <w:t>th</w:t>
      </w:r>
      <w:r w:rsidR="00EA6B33">
        <w:rPr>
          <w:color w:val="auto"/>
          <w:vertAlign w:val="superscript"/>
        </w:rPr>
        <w:t xml:space="preserve"> </w:t>
      </w:r>
      <w:r w:rsidR="00944C6E" w:rsidRPr="004A5E59">
        <w:rPr>
          <w:color w:val="auto"/>
        </w:rPr>
        <w:t>February.</w:t>
      </w:r>
      <w:r w:rsidR="00061729" w:rsidRPr="004A5E59">
        <w:rPr>
          <w:color w:val="auto"/>
        </w:rPr>
        <w:t xml:space="preserve"> Fr Dennis will be covering for him in his absenc</w:t>
      </w:r>
      <w:r w:rsidR="00263EFC" w:rsidRPr="004A5E59">
        <w:rPr>
          <w:color w:val="auto"/>
        </w:rPr>
        <w:t xml:space="preserve">e. As Fr. Dennis does not </w:t>
      </w:r>
      <w:r w:rsidR="004D0CA5" w:rsidRPr="004A5E59">
        <w:rPr>
          <w:color w:val="auto"/>
        </w:rPr>
        <w:t>drive,</w:t>
      </w:r>
      <w:r w:rsidR="00263EFC" w:rsidRPr="004A5E59">
        <w:rPr>
          <w:color w:val="auto"/>
        </w:rPr>
        <w:t xml:space="preserve"> </w:t>
      </w:r>
      <w:r w:rsidR="00BB166D" w:rsidRPr="004A5E59">
        <w:rPr>
          <w:color w:val="auto"/>
        </w:rPr>
        <w:t xml:space="preserve">we are looking for volunteers </w:t>
      </w:r>
      <w:r w:rsidR="00827842" w:rsidRPr="004A5E59">
        <w:rPr>
          <w:color w:val="auto"/>
        </w:rPr>
        <w:t>to</w:t>
      </w:r>
      <w:r w:rsidR="00061729" w:rsidRPr="004A5E59">
        <w:rPr>
          <w:color w:val="auto"/>
        </w:rPr>
        <w:t xml:space="preserve"> bring him to and from Castletown</w:t>
      </w:r>
      <w:r w:rsidR="00366057">
        <w:rPr>
          <w:color w:val="auto"/>
        </w:rPr>
        <w:t xml:space="preserve"> in this period</w:t>
      </w:r>
      <w:r w:rsidR="004D0CA5" w:rsidRPr="004A5E59">
        <w:rPr>
          <w:color w:val="auto"/>
        </w:rPr>
        <w:t>. This</w:t>
      </w:r>
      <w:r w:rsidR="00F41466" w:rsidRPr="004A5E59">
        <w:rPr>
          <w:color w:val="auto"/>
        </w:rPr>
        <w:t xml:space="preserve"> </w:t>
      </w:r>
      <w:r w:rsidR="00827842" w:rsidRPr="004A5E59">
        <w:rPr>
          <w:color w:val="auto"/>
        </w:rPr>
        <w:t>help would</w:t>
      </w:r>
      <w:r w:rsidR="00061729" w:rsidRPr="004A5E59">
        <w:rPr>
          <w:color w:val="auto"/>
        </w:rPr>
        <w:t xml:space="preserve"> be greatly appreciated.</w:t>
      </w:r>
    </w:p>
    <w:p w14:paraId="6BC5CE6E" w14:textId="77777777" w:rsidR="00061729" w:rsidRPr="004A5E59" w:rsidRDefault="00061729" w:rsidP="00A72C3E">
      <w:pPr>
        <w:rPr>
          <w:color w:val="auto"/>
        </w:rPr>
      </w:pPr>
    </w:p>
    <w:p w14:paraId="09291EA0" w14:textId="4C179A64" w:rsidR="00366229" w:rsidRPr="004A5E59" w:rsidRDefault="00366229" w:rsidP="00A72C3E">
      <w:pPr>
        <w:rPr>
          <w:color w:val="auto"/>
        </w:rPr>
      </w:pPr>
      <w:r w:rsidRPr="004A5E59">
        <w:rPr>
          <w:b/>
          <w:bCs/>
          <w:color w:val="auto"/>
        </w:rPr>
        <w:t>Jubilee Year</w:t>
      </w:r>
      <w:r w:rsidR="00A92301">
        <w:rPr>
          <w:b/>
          <w:bCs/>
          <w:color w:val="auto"/>
        </w:rPr>
        <w:t>:</w:t>
      </w:r>
      <w:r w:rsidRPr="004A5E59">
        <w:rPr>
          <w:color w:val="auto"/>
        </w:rPr>
        <w:t xml:space="preserve"> </w:t>
      </w:r>
      <w:r w:rsidR="00A97B6A" w:rsidRPr="004A5E59">
        <w:rPr>
          <w:color w:val="auto"/>
        </w:rPr>
        <w:t>On Saturday</w:t>
      </w:r>
      <w:r w:rsidR="00A92301">
        <w:rPr>
          <w:color w:val="auto"/>
        </w:rPr>
        <w:t>,</w:t>
      </w:r>
      <w:r w:rsidR="00A97B6A" w:rsidRPr="004A5E59">
        <w:rPr>
          <w:color w:val="auto"/>
        </w:rPr>
        <w:t xml:space="preserve"> 26</w:t>
      </w:r>
      <w:r w:rsidR="00A97B6A" w:rsidRPr="00A92301">
        <w:rPr>
          <w:color w:val="auto"/>
          <w:vertAlign w:val="superscript"/>
        </w:rPr>
        <w:t>th</w:t>
      </w:r>
      <w:r w:rsidR="00A92301">
        <w:rPr>
          <w:color w:val="auto"/>
        </w:rPr>
        <w:t xml:space="preserve"> </w:t>
      </w:r>
      <w:r w:rsidR="00A97B6A" w:rsidRPr="004A5E59">
        <w:rPr>
          <w:color w:val="auto"/>
        </w:rPr>
        <w:t>April</w:t>
      </w:r>
      <w:r w:rsidR="00A92301">
        <w:rPr>
          <w:color w:val="auto"/>
        </w:rPr>
        <w:t>,</w:t>
      </w:r>
      <w:r w:rsidR="00A97B6A" w:rsidRPr="004A5E59">
        <w:rPr>
          <w:color w:val="auto"/>
        </w:rPr>
        <w:t xml:space="preserve"> </w:t>
      </w:r>
      <w:r w:rsidR="00FE3543" w:rsidRPr="004A5E59">
        <w:rPr>
          <w:color w:val="auto"/>
        </w:rPr>
        <w:t xml:space="preserve">as part of the parish activities commemorating the Jubilee year, a talk titled “PILGRIMS OF HOPE” will be </w:t>
      </w:r>
      <w:r w:rsidR="00366057">
        <w:rPr>
          <w:color w:val="auto"/>
        </w:rPr>
        <w:t xml:space="preserve">given by </w:t>
      </w:r>
      <w:r w:rsidR="00366057" w:rsidRPr="00366057">
        <w:rPr>
          <w:color w:val="auto"/>
        </w:rPr>
        <w:t xml:space="preserve">Rev. Fr. Eamonn Mulcahy, CSSP, </w:t>
      </w:r>
      <w:r w:rsidR="00366057">
        <w:rPr>
          <w:color w:val="auto"/>
        </w:rPr>
        <w:t>an</w:t>
      </w:r>
      <w:r w:rsidR="00366057" w:rsidRPr="00366057">
        <w:rPr>
          <w:color w:val="auto"/>
        </w:rPr>
        <w:t xml:space="preserve"> esteemed theologian, lecturer</w:t>
      </w:r>
      <w:r w:rsidR="00366057">
        <w:rPr>
          <w:color w:val="auto"/>
        </w:rPr>
        <w:t>.</w:t>
      </w:r>
      <w:r w:rsidR="00FE3543" w:rsidRPr="004A5E59">
        <w:rPr>
          <w:color w:val="auto"/>
        </w:rPr>
        <w:t xml:space="preserve"> This event </w:t>
      </w:r>
      <w:r w:rsidR="00366057">
        <w:rPr>
          <w:color w:val="auto"/>
        </w:rPr>
        <w:t>will</w:t>
      </w:r>
      <w:r w:rsidR="00FE3543" w:rsidRPr="004A5E59">
        <w:rPr>
          <w:color w:val="auto"/>
        </w:rPr>
        <w:t xml:space="preserve"> take place at St. Columba’s Hall, commencing at 10 am. The agenda for the program is outlined as follows:</w:t>
      </w:r>
      <w:r w:rsidRPr="004A5E59">
        <w:rPr>
          <w:color w:val="auto"/>
        </w:rPr>
        <w:t xml:space="preserve"> </w:t>
      </w:r>
    </w:p>
    <w:p w14:paraId="2068CF19" w14:textId="5AEC9B80" w:rsidR="00E952BC" w:rsidRPr="00366057" w:rsidRDefault="00E952BC" w:rsidP="00366057">
      <w:pPr>
        <w:pStyle w:val="ListParagraph"/>
        <w:numPr>
          <w:ilvl w:val="0"/>
          <w:numId w:val="26"/>
        </w:numPr>
        <w:rPr>
          <w:color w:val="auto"/>
        </w:rPr>
      </w:pPr>
      <w:r w:rsidRPr="00366057">
        <w:rPr>
          <w:color w:val="auto"/>
        </w:rPr>
        <w:t>10.00 Morning Prayer</w:t>
      </w:r>
    </w:p>
    <w:p w14:paraId="6FDDB897" w14:textId="7B068FB0" w:rsidR="00E952BC" w:rsidRPr="00366057" w:rsidRDefault="00E952BC" w:rsidP="00366057">
      <w:pPr>
        <w:pStyle w:val="ListParagraph"/>
        <w:numPr>
          <w:ilvl w:val="0"/>
          <w:numId w:val="26"/>
        </w:numPr>
        <w:rPr>
          <w:color w:val="auto"/>
        </w:rPr>
      </w:pPr>
      <w:r w:rsidRPr="00366057">
        <w:rPr>
          <w:color w:val="auto"/>
        </w:rPr>
        <w:t>10</w:t>
      </w:r>
      <w:r w:rsidR="00490040" w:rsidRPr="00366057">
        <w:rPr>
          <w:color w:val="auto"/>
        </w:rPr>
        <w:t>.</w:t>
      </w:r>
      <w:r w:rsidRPr="00366057">
        <w:rPr>
          <w:color w:val="auto"/>
        </w:rPr>
        <w:t>30 Talk 1</w:t>
      </w:r>
    </w:p>
    <w:p w14:paraId="27FF5B47" w14:textId="550E935D" w:rsidR="00E952BC" w:rsidRPr="00366057" w:rsidRDefault="00490040" w:rsidP="00366057">
      <w:pPr>
        <w:pStyle w:val="ListParagraph"/>
        <w:numPr>
          <w:ilvl w:val="0"/>
          <w:numId w:val="26"/>
        </w:numPr>
        <w:rPr>
          <w:color w:val="auto"/>
        </w:rPr>
      </w:pPr>
      <w:r w:rsidRPr="00366057">
        <w:rPr>
          <w:color w:val="auto"/>
        </w:rPr>
        <w:t>1</w:t>
      </w:r>
      <w:r w:rsidR="00E952BC" w:rsidRPr="00366057">
        <w:rPr>
          <w:color w:val="auto"/>
        </w:rPr>
        <w:t>2.30 Lunch</w:t>
      </w:r>
    </w:p>
    <w:p w14:paraId="0A5D6992" w14:textId="09A919D8" w:rsidR="00E952BC" w:rsidRPr="00366057" w:rsidRDefault="00E952BC" w:rsidP="00366057">
      <w:pPr>
        <w:pStyle w:val="ListParagraph"/>
        <w:numPr>
          <w:ilvl w:val="0"/>
          <w:numId w:val="26"/>
        </w:numPr>
        <w:rPr>
          <w:color w:val="auto"/>
        </w:rPr>
      </w:pPr>
      <w:r w:rsidRPr="00366057">
        <w:rPr>
          <w:color w:val="auto"/>
        </w:rPr>
        <w:t>1.30 Talk 2</w:t>
      </w:r>
    </w:p>
    <w:p w14:paraId="3CA7B10C" w14:textId="78B67AD1" w:rsidR="00E952BC" w:rsidRPr="00366057" w:rsidRDefault="00E952BC" w:rsidP="00366057">
      <w:pPr>
        <w:pStyle w:val="ListParagraph"/>
        <w:numPr>
          <w:ilvl w:val="0"/>
          <w:numId w:val="26"/>
        </w:numPr>
        <w:rPr>
          <w:color w:val="auto"/>
        </w:rPr>
      </w:pPr>
      <w:r w:rsidRPr="00366057">
        <w:rPr>
          <w:color w:val="auto"/>
        </w:rPr>
        <w:t>3.30 Evening Prayer</w:t>
      </w:r>
    </w:p>
    <w:p w14:paraId="2B8E6132" w14:textId="4DDBAD37" w:rsidR="00E952BC" w:rsidRPr="00366057" w:rsidRDefault="00E952BC" w:rsidP="00366057">
      <w:pPr>
        <w:pStyle w:val="ListParagraph"/>
        <w:numPr>
          <w:ilvl w:val="0"/>
          <w:numId w:val="26"/>
        </w:numPr>
        <w:rPr>
          <w:color w:val="auto"/>
        </w:rPr>
      </w:pPr>
      <w:r w:rsidRPr="00366057">
        <w:rPr>
          <w:color w:val="auto"/>
        </w:rPr>
        <w:t>4.00 Close</w:t>
      </w:r>
    </w:p>
    <w:p w14:paraId="50C71B9F" w14:textId="77777777" w:rsidR="000864D3" w:rsidRPr="004A5E59" w:rsidRDefault="000864D3" w:rsidP="00A72C3E">
      <w:pPr>
        <w:rPr>
          <w:color w:val="auto"/>
        </w:rPr>
      </w:pPr>
    </w:p>
    <w:p w14:paraId="2B9F73F9" w14:textId="73F0CC16" w:rsidR="008C3B87" w:rsidRPr="008C3B87" w:rsidRDefault="0099558C" w:rsidP="008C3B87">
      <w:pPr>
        <w:rPr>
          <w:color w:val="auto"/>
        </w:rPr>
      </w:pPr>
      <w:r w:rsidRPr="008C3B87">
        <w:rPr>
          <w:b/>
          <w:bCs/>
          <w:color w:val="auto"/>
        </w:rPr>
        <w:t>Margaret Currie</w:t>
      </w:r>
      <w:r w:rsidRPr="0099558C">
        <w:rPr>
          <w:b/>
          <w:bCs/>
          <w:color w:val="auto"/>
        </w:rPr>
        <w:t>:</w:t>
      </w:r>
      <w:r>
        <w:rPr>
          <w:color w:val="auto"/>
        </w:rPr>
        <w:t xml:space="preserve"> </w:t>
      </w:r>
      <w:r w:rsidR="008C3B87" w:rsidRPr="008C3B87">
        <w:rPr>
          <w:color w:val="auto"/>
        </w:rPr>
        <w:t>We offer our sympathy and prayers to Helen Quirk on the death of her mother,</w:t>
      </w:r>
      <w:r w:rsidR="00D25F0D">
        <w:rPr>
          <w:color w:val="auto"/>
        </w:rPr>
        <w:t xml:space="preserve"> </w:t>
      </w:r>
      <w:r w:rsidR="00853B5E">
        <w:rPr>
          <w:color w:val="auto"/>
        </w:rPr>
        <w:t>Margaret,</w:t>
      </w:r>
      <w:r w:rsidR="008C3B87" w:rsidRPr="008C3B87">
        <w:rPr>
          <w:color w:val="auto"/>
        </w:rPr>
        <w:t xml:space="preserve"> during the week. May she rest in peace.</w:t>
      </w:r>
    </w:p>
    <w:p w14:paraId="46D93108" w14:textId="77777777" w:rsidR="008C3B87" w:rsidRPr="008C3B87" w:rsidRDefault="008C3B87" w:rsidP="00A72C3E">
      <w:pPr>
        <w:rPr>
          <w:color w:val="auto"/>
        </w:rPr>
      </w:pPr>
    </w:p>
    <w:p w14:paraId="5831E631" w14:textId="6CF9F044" w:rsidR="00CF3E3C" w:rsidRPr="004A5E59" w:rsidRDefault="00CF3E3C" w:rsidP="00A72C3E">
      <w:pPr>
        <w:rPr>
          <w:color w:val="auto"/>
        </w:rPr>
      </w:pPr>
      <w:r w:rsidRPr="004A5E59">
        <w:rPr>
          <w:b/>
          <w:bCs/>
          <w:color w:val="auto"/>
        </w:rPr>
        <w:t>Mass Intentions</w:t>
      </w:r>
      <w:r w:rsidR="008E0013" w:rsidRPr="004A5E59">
        <w:rPr>
          <w:color w:val="auto"/>
        </w:rPr>
        <w:t>:</w:t>
      </w:r>
      <w:r w:rsidR="008D79EA">
        <w:rPr>
          <w:color w:val="auto"/>
        </w:rPr>
        <w:t xml:space="preserve"> </w:t>
      </w:r>
      <w:r w:rsidR="00366057">
        <w:rPr>
          <w:color w:val="auto"/>
        </w:rPr>
        <w:t>Elaine Morley</w:t>
      </w:r>
      <w:r w:rsidR="00623481">
        <w:rPr>
          <w:color w:val="auto"/>
        </w:rPr>
        <w:t xml:space="preserve">, David Radcliffe, </w:t>
      </w:r>
      <w:r w:rsidR="008A0867">
        <w:rPr>
          <w:color w:val="auto"/>
        </w:rPr>
        <w:t>Vera Holden,</w:t>
      </w:r>
      <w:r w:rsidR="00111881">
        <w:rPr>
          <w:color w:val="auto"/>
        </w:rPr>
        <w:t xml:space="preserve"> Joan Hook</w:t>
      </w:r>
      <w:r w:rsidR="00AB2D88">
        <w:rPr>
          <w:color w:val="auto"/>
        </w:rPr>
        <w:t>,</w:t>
      </w:r>
      <w:r w:rsidR="008A0867">
        <w:rPr>
          <w:color w:val="auto"/>
        </w:rPr>
        <w:t xml:space="preserve"> and Brian Gresty</w:t>
      </w:r>
      <w:r w:rsidR="00111881">
        <w:rPr>
          <w:color w:val="auto"/>
        </w:rPr>
        <w:t>.</w:t>
      </w:r>
      <w:r w:rsidR="008A0867">
        <w:rPr>
          <w:color w:val="auto"/>
        </w:rPr>
        <w:t xml:space="preserve"> </w:t>
      </w:r>
    </w:p>
    <w:p w14:paraId="290D76DA" w14:textId="77777777" w:rsidR="008E0013" w:rsidRDefault="008E0013" w:rsidP="00A72C3E">
      <w:pPr>
        <w:spacing w:after="160" w:line="259" w:lineRule="auto"/>
        <w:ind w:left="0" w:right="0" w:firstLine="0"/>
        <w:rPr>
          <w:b/>
          <w:color w:val="000000" w:themeColor="text1"/>
        </w:rPr>
      </w:pPr>
    </w:p>
    <w:p w14:paraId="194EC898" w14:textId="77777777" w:rsidR="004831FB" w:rsidRDefault="004831FB" w:rsidP="004831FB">
      <w:pPr>
        <w:spacing w:after="160" w:line="259" w:lineRule="auto"/>
        <w:ind w:left="0" w:right="0" w:firstLine="0"/>
        <w:jc w:val="left"/>
        <w:rPr>
          <w:b/>
          <w:color w:val="000000" w:themeColor="text1"/>
          <w:sz w:val="28"/>
          <w:szCs w:val="28"/>
        </w:rPr>
        <w:sectPr w:rsidR="004831FB" w:rsidSect="00E326AD">
          <w:footerReference w:type="default" r:id="rId15"/>
          <w:pgSz w:w="8419" w:h="11906" w:orient="landscape" w:code="9"/>
          <w:pgMar w:top="425" w:right="794" w:bottom="170" w:left="765" w:header="720" w:footer="0" w:gutter="0"/>
          <w:cols w:space="720"/>
          <w:docGrid w:linePitch="299"/>
        </w:sectPr>
      </w:pPr>
    </w:p>
    <w:p w14:paraId="6613F52D" w14:textId="7E7238CB" w:rsidR="006D6152" w:rsidRPr="005C359C" w:rsidRDefault="00CF3E3C" w:rsidP="004831FB">
      <w:pPr>
        <w:spacing w:after="160" w:line="259" w:lineRule="auto"/>
        <w:ind w:left="0" w:right="0" w:firstLine="0"/>
        <w:jc w:val="left"/>
        <w:rPr>
          <w:b/>
          <w:color w:val="000000" w:themeColor="text1"/>
          <w:sz w:val="28"/>
          <w:szCs w:val="28"/>
        </w:rPr>
      </w:pPr>
      <w:r w:rsidRPr="005C359C">
        <w:rPr>
          <w:b/>
          <w:color w:val="000000" w:themeColor="text1"/>
          <w:sz w:val="28"/>
          <w:szCs w:val="28"/>
        </w:rPr>
        <w:lastRenderedPageBreak/>
        <w:t>P</w:t>
      </w:r>
      <w:r w:rsidR="0092041A" w:rsidRPr="005C359C">
        <w:rPr>
          <w:b/>
          <w:color w:val="000000" w:themeColor="text1"/>
          <w:sz w:val="28"/>
          <w:szCs w:val="28"/>
        </w:rPr>
        <w:t>arish 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164D1E" w:rsidRPr="005F127E" w14:paraId="0CBD2FD1"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7860037" w14:textId="705D69A0" w:rsidR="00164D1E" w:rsidRDefault="00757BE0" w:rsidP="00164D1E">
            <w:pPr>
              <w:spacing w:after="0" w:line="264" w:lineRule="auto"/>
              <w:ind w:left="0" w:right="0" w:firstLine="0"/>
              <w:rPr>
                <w:b/>
              </w:rPr>
            </w:pPr>
            <w:r>
              <w:rPr>
                <w:b/>
              </w:rPr>
              <w:t>8</w:t>
            </w:r>
            <w:r w:rsidRPr="00757BE0">
              <w:rPr>
                <w:b/>
                <w:vertAlign w:val="superscript"/>
              </w:rPr>
              <w:t>th</w:t>
            </w:r>
            <w:r>
              <w:rPr>
                <w:b/>
              </w:rPr>
              <w:t xml:space="preserve"> February</w:t>
            </w:r>
          </w:p>
          <w:p w14:paraId="12FBF238" w14:textId="14D6FE4C" w:rsidR="00757BE0" w:rsidRPr="005F127E" w:rsidRDefault="0019172D" w:rsidP="00164D1E">
            <w:pPr>
              <w:spacing w:after="0" w:line="264" w:lineRule="auto"/>
              <w:ind w:left="0" w:right="0" w:firstLine="0"/>
              <w:rPr>
                <w:b/>
              </w:rPr>
            </w:pPr>
            <w:r>
              <w:rPr>
                <w:b/>
              </w:rPr>
              <w:t xml:space="preserve">10 am to 1 pm </w:t>
            </w:r>
          </w:p>
        </w:tc>
        <w:tc>
          <w:tcPr>
            <w:tcW w:w="4800" w:type="dxa"/>
            <w:tcBorders>
              <w:top w:val="single" w:sz="4" w:space="0" w:color="000000"/>
              <w:left w:val="single" w:sz="4" w:space="0" w:color="000000"/>
              <w:bottom w:val="single" w:sz="4" w:space="0" w:color="000000"/>
              <w:right w:val="single" w:sz="4" w:space="0" w:color="000000"/>
            </w:tcBorders>
          </w:tcPr>
          <w:p w14:paraId="66880F3B" w14:textId="57DD9887" w:rsidR="00164D1E" w:rsidRPr="005F127E" w:rsidRDefault="0019172D" w:rsidP="00164D1E">
            <w:pPr>
              <w:spacing w:after="0" w:line="264" w:lineRule="auto"/>
              <w:ind w:left="0" w:right="0" w:firstLine="0"/>
              <w:jc w:val="left"/>
            </w:pPr>
            <w:r>
              <w:t>Island Spirituality Network at St Johns’s Mill. The theme is “Setting Sail</w:t>
            </w:r>
            <w:r w:rsidR="00835526">
              <w:t>”</w:t>
            </w:r>
            <w:r>
              <w:t xml:space="preserve"> with Rt Rev Patrica Hillas.</w:t>
            </w:r>
          </w:p>
        </w:tc>
      </w:tr>
      <w:tr w:rsidR="00E952BC" w:rsidRPr="005F127E"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5F1A5D4" w14:textId="73E528CB" w:rsidR="00E952BC" w:rsidRDefault="00E952BC" w:rsidP="00164D1E">
            <w:pPr>
              <w:spacing w:after="0" w:line="264" w:lineRule="auto"/>
              <w:ind w:left="0" w:right="0" w:firstLine="0"/>
              <w:rPr>
                <w:b/>
              </w:rPr>
            </w:pPr>
            <w:r>
              <w:rPr>
                <w:b/>
              </w:rPr>
              <w:t>16</w:t>
            </w:r>
            <w:r w:rsidRPr="00E952BC">
              <w:rPr>
                <w:b/>
                <w:vertAlign w:val="superscript"/>
              </w:rPr>
              <w:t>th</w:t>
            </w:r>
            <w:r>
              <w:rPr>
                <w:b/>
              </w:rPr>
              <w:t xml:space="preserve"> February </w:t>
            </w:r>
          </w:p>
        </w:tc>
        <w:tc>
          <w:tcPr>
            <w:tcW w:w="4800" w:type="dxa"/>
            <w:tcBorders>
              <w:top w:val="single" w:sz="4" w:space="0" w:color="000000"/>
              <w:left w:val="single" w:sz="4" w:space="0" w:color="000000"/>
              <w:bottom w:val="single" w:sz="4" w:space="0" w:color="000000"/>
              <w:right w:val="single" w:sz="4" w:space="0" w:color="000000"/>
            </w:tcBorders>
          </w:tcPr>
          <w:p w14:paraId="12737A21" w14:textId="6B314BD5" w:rsidR="00E952BC" w:rsidRDefault="00E952BC" w:rsidP="00164D1E">
            <w:pPr>
              <w:spacing w:after="0" w:line="264" w:lineRule="auto"/>
              <w:ind w:left="0" w:right="0" w:firstLine="0"/>
              <w:jc w:val="left"/>
            </w:pPr>
            <w:r>
              <w:t xml:space="preserve">Annual Mission Appeal for </w:t>
            </w:r>
            <w:r w:rsidR="00366229">
              <w:t>The Spiritans</w:t>
            </w:r>
            <w:r w:rsidR="00835526">
              <w:t>.</w:t>
            </w:r>
          </w:p>
        </w:tc>
      </w:tr>
      <w:tr w:rsidR="00F51002" w:rsidRPr="005F127E"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8238AA2" w14:textId="77777777" w:rsidR="00F51002" w:rsidRDefault="00296B68" w:rsidP="00164D1E">
            <w:pPr>
              <w:spacing w:after="0" w:line="264" w:lineRule="auto"/>
              <w:ind w:left="0" w:right="0" w:firstLine="0"/>
              <w:rPr>
                <w:b/>
              </w:rPr>
            </w:pPr>
            <w:r>
              <w:rPr>
                <w:b/>
              </w:rPr>
              <w:t>8</w:t>
            </w:r>
            <w:r w:rsidRPr="00296B68">
              <w:rPr>
                <w:b/>
                <w:vertAlign w:val="superscript"/>
              </w:rPr>
              <w:t>th</w:t>
            </w:r>
            <w:r>
              <w:rPr>
                <w:b/>
              </w:rPr>
              <w:t xml:space="preserve"> March </w:t>
            </w:r>
          </w:p>
          <w:p w14:paraId="5120109D" w14:textId="5F6048C2" w:rsidR="00296B68" w:rsidRDefault="00296B68" w:rsidP="00164D1E">
            <w:pPr>
              <w:spacing w:after="0" w:line="264" w:lineRule="auto"/>
              <w:ind w:left="0" w:right="0" w:firstLine="0"/>
              <w:rPr>
                <w:b/>
              </w:rPr>
            </w:pPr>
            <w:r>
              <w:rPr>
                <w:b/>
              </w:rPr>
              <w:t>10 am to 1 pm</w:t>
            </w:r>
          </w:p>
        </w:tc>
        <w:tc>
          <w:tcPr>
            <w:tcW w:w="4800" w:type="dxa"/>
            <w:tcBorders>
              <w:top w:val="single" w:sz="4" w:space="0" w:color="000000"/>
              <w:left w:val="single" w:sz="4" w:space="0" w:color="000000"/>
              <w:bottom w:val="single" w:sz="4" w:space="0" w:color="000000"/>
              <w:right w:val="single" w:sz="4" w:space="0" w:color="000000"/>
            </w:tcBorders>
          </w:tcPr>
          <w:p w14:paraId="562A2FE6" w14:textId="48E086B1" w:rsidR="00F51002" w:rsidRDefault="00F51002" w:rsidP="00975E7D">
            <w:pPr>
              <w:spacing w:after="0" w:line="264" w:lineRule="auto"/>
              <w:ind w:left="0" w:right="0" w:firstLine="0"/>
            </w:pPr>
            <w:r>
              <w:t>Island Spirituality Network at St Johns’s Mill</w:t>
            </w:r>
            <w:r w:rsidR="00296B68">
              <w:t xml:space="preserve">. The theme </w:t>
            </w:r>
            <w:r w:rsidR="005559FA">
              <w:t>is “The Spirituality</w:t>
            </w:r>
            <w:r w:rsidR="00ED7E6A">
              <w:t xml:space="preserve"> of Taize” with Rev Chis Howson.</w:t>
            </w:r>
          </w:p>
        </w:tc>
      </w:tr>
      <w:tr w:rsidR="00366229" w:rsidRPr="005F127E"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Default="00296B68" w:rsidP="00164D1E">
            <w:pPr>
              <w:spacing w:after="0" w:line="264" w:lineRule="auto"/>
              <w:ind w:left="0" w:right="0" w:firstLine="0"/>
              <w:rPr>
                <w:b/>
              </w:rPr>
            </w:pPr>
            <w:r>
              <w:rPr>
                <w:b/>
              </w:rPr>
              <w:t>26</w:t>
            </w:r>
            <w:r w:rsidRPr="00296B68">
              <w:rPr>
                <w:b/>
                <w:vertAlign w:val="superscript"/>
              </w:rPr>
              <w:t>th</w:t>
            </w:r>
            <w:r>
              <w:rPr>
                <w:b/>
              </w:rPr>
              <w:t xml:space="preserve"> </w:t>
            </w:r>
            <w:r w:rsidR="00366229">
              <w:rPr>
                <w:b/>
              </w:rPr>
              <w:t xml:space="preserve">April </w:t>
            </w:r>
          </w:p>
          <w:p w14:paraId="37C50A77" w14:textId="69505A6D" w:rsidR="00366229" w:rsidRDefault="00366229" w:rsidP="00164D1E">
            <w:pPr>
              <w:spacing w:after="0" w:line="264" w:lineRule="auto"/>
              <w:ind w:left="0" w:right="0" w:firstLine="0"/>
              <w:rPr>
                <w:b/>
              </w:rPr>
            </w:pPr>
            <w:r>
              <w:rPr>
                <w:b/>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13FB07E1" w:rsidR="00366229" w:rsidRDefault="00366229" w:rsidP="00164D1E">
            <w:pPr>
              <w:spacing w:after="0" w:line="264" w:lineRule="auto"/>
              <w:ind w:left="0" w:right="0" w:firstLine="0"/>
              <w:jc w:val="left"/>
            </w:pPr>
            <w:r>
              <w:t>Talk “Pilgrims of Hop</w:t>
            </w:r>
            <w:r w:rsidR="00081EB3">
              <w:t>e”</w:t>
            </w:r>
            <w:r w:rsidR="00366057">
              <w:t xml:space="preserve"> by </w:t>
            </w:r>
            <w:r w:rsidR="00366057" w:rsidRPr="00366057">
              <w:t>Rev. Fr. Eamonn Mulcahy, CSSP,</w:t>
            </w:r>
            <w:r>
              <w:t xml:space="preserve"> in St Columba’s Hall</w:t>
            </w:r>
            <w:r w:rsidR="00835526">
              <w:t>.</w:t>
            </w:r>
          </w:p>
        </w:tc>
      </w:tr>
      <w:tr w:rsidR="00164D1E" w:rsidRPr="005F127E"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5F127E" w:rsidRDefault="00164D1E" w:rsidP="00164D1E">
            <w:pPr>
              <w:spacing w:after="0" w:line="264" w:lineRule="auto"/>
              <w:ind w:left="0" w:right="0" w:firstLine="0"/>
              <w:rPr>
                <w:b/>
              </w:rPr>
            </w:pPr>
            <w:r w:rsidRPr="005F127E">
              <w:rPr>
                <w:b/>
              </w:rPr>
              <w:t>11</w:t>
            </w:r>
            <w:r w:rsidRPr="005F127E">
              <w:rPr>
                <w:b/>
                <w:vertAlign w:val="superscript"/>
              </w:rPr>
              <w:t>th</w:t>
            </w:r>
            <w:r w:rsidRPr="005F127E">
              <w:rPr>
                <w:b/>
              </w:rPr>
              <w:t xml:space="preserve"> May </w:t>
            </w:r>
          </w:p>
          <w:p w14:paraId="05D92984" w14:textId="08D51059"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5F127E" w:rsidRDefault="00164D1E" w:rsidP="00164D1E">
            <w:pPr>
              <w:spacing w:after="0" w:line="264" w:lineRule="auto"/>
              <w:ind w:left="0" w:right="0" w:firstLine="0"/>
              <w:jc w:val="left"/>
            </w:pPr>
            <w:r w:rsidRPr="005F127E">
              <w:t xml:space="preserve">Crowning of Our Lady during Mass at St Columba’s. </w:t>
            </w:r>
          </w:p>
        </w:tc>
      </w:tr>
      <w:tr w:rsidR="00164D1E" w:rsidRPr="005F127E"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5F127E" w:rsidRDefault="00164D1E" w:rsidP="00164D1E">
            <w:pPr>
              <w:spacing w:after="0" w:line="264" w:lineRule="auto"/>
              <w:ind w:left="0" w:right="0" w:firstLine="0"/>
              <w:rPr>
                <w:b/>
              </w:rPr>
            </w:pPr>
            <w:r w:rsidRPr="005F127E">
              <w:rPr>
                <w:b/>
              </w:rPr>
              <w:t>18</w:t>
            </w:r>
            <w:r w:rsidRPr="005F127E">
              <w:rPr>
                <w:b/>
                <w:vertAlign w:val="superscript"/>
              </w:rPr>
              <w:t>th</w:t>
            </w:r>
            <w:r w:rsidRPr="005F127E">
              <w:rPr>
                <w:b/>
              </w:rPr>
              <w:t xml:space="preserve"> May </w:t>
            </w:r>
          </w:p>
          <w:p w14:paraId="34DE5887" w14:textId="3A50D73E" w:rsidR="00164D1E" w:rsidRPr="005F127E" w:rsidRDefault="00164D1E" w:rsidP="00164D1E">
            <w:pPr>
              <w:spacing w:after="0" w:line="264" w:lineRule="auto"/>
              <w:ind w:left="0" w:right="0" w:firstLine="0"/>
              <w:rPr>
                <w:b/>
              </w:rPr>
            </w:pPr>
            <w:r w:rsidRPr="005F127E">
              <w:rPr>
                <w:b/>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5F127E" w:rsidRDefault="00164D1E" w:rsidP="00164D1E">
            <w:pPr>
              <w:spacing w:after="0" w:line="264" w:lineRule="auto"/>
              <w:ind w:left="0" w:right="0" w:firstLine="0"/>
              <w:jc w:val="left"/>
            </w:pPr>
            <w:r w:rsidRPr="005F127E">
              <w:t>First Communion Mass.</w:t>
            </w:r>
          </w:p>
        </w:tc>
      </w:tr>
      <w:tr w:rsidR="00926E11" w:rsidRPr="005F127E"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7777777" w:rsidR="00926E11" w:rsidRDefault="00B2483D" w:rsidP="00164D1E">
            <w:pPr>
              <w:spacing w:after="0" w:line="264" w:lineRule="auto"/>
              <w:ind w:left="0" w:right="0" w:firstLine="0"/>
              <w:rPr>
                <w:b/>
              </w:rPr>
            </w:pPr>
            <w:r>
              <w:rPr>
                <w:b/>
              </w:rPr>
              <w:t>26</w:t>
            </w:r>
            <w:r w:rsidRPr="00B2483D">
              <w:rPr>
                <w:b/>
                <w:vertAlign w:val="superscript"/>
              </w:rPr>
              <w:t>th</w:t>
            </w:r>
            <w:r>
              <w:rPr>
                <w:b/>
              </w:rPr>
              <w:t xml:space="preserve"> July </w:t>
            </w:r>
          </w:p>
          <w:p w14:paraId="37C16F71" w14:textId="7B87B87B" w:rsidR="00E326AD" w:rsidRPr="005F127E" w:rsidRDefault="00E326AD" w:rsidP="00164D1E">
            <w:pPr>
              <w:spacing w:after="0" w:line="264" w:lineRule="auto"/>
              <w:ind w:left="0" w:right="0" w:firstLine="0"/>
              <w:rPr>
                <w:b/>
              </w:rPr>
            </w:pPr>
            <w:r>
              <w:rPr>
                <w:b/>
              </w:rPr>
              <w:t>Time to be announced</w:t>
            </w:r>
          </w:p>
        </w:tc>
        <w:tc>
          <w:tcPr>
            <w:tcW w:w="4800" w:type="dxa"/>
            <w:tcBorders>
              <w:top w:val="single" w:sz="4" w:space="0" w:color="000000"/>
              <w:left w:val="single" w:sz="4" w:space="0" w:color="000000"/>
              <w:bottom w:val="single" w:sz="4" w:space="0" w:color="000000"/>
              <w:right w:val="single" w:sz="4" w:space="0" w:color="000000"/>
            </w:tcBorders>
          </w:tcPr>
          <w:p w14:paraId="12DD0D82" w14:textId="20BD2E76" w:rsidR="00926E11" w:rsidRPr="005F127E" w:rsidRDefault="002E7069" w:rsidP="00E326AD">
            <w:r>
              <w:t xml:space="preserve">Concert at St. Columba’s with Rushen Silver Band and Castleford Young Musicians. </w:t>
            </w:r>
          </w:p>
        </w:tc>
      </w:tr>
      <w:tr w:rsidR="0038588C" w:rsidRPr="005F127E"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641AB1" w:rsidRDefault="0038588C" w:rsidP="0038588C">
            <w:pPr>
              <w:spacing w:after="0" w:line="264" w:lineRule="auto"/>
              <w:ind w:left="0" w:right="0" w:firstLine="0"/>
              <w:rPr>
                <w:b/>
              </w:rPr>
            </w:pPr>
            <w:r w:rsidRPr="0038588C">
              <w:rPr>
                <w:b/>
              </w:rPr>
              <w:t>14</w:t>
            </w:r>
            <w:r w:rsidRPr="0038588C">
              <w:rPr>
                <w:b/>
                <w:vertAlign w:val="superscript"/>
              </w:rPr>
              <w:t>th</w:t>
            </w:r>
            <w:r>
              <w:rPr>
                <w:b/>
              </w:rPr>
              <w:t xml:space="preserve"> </w:t>
            </w:r>
            <w:r w:rsidRPr="0038588C">
              <w:rPr>
                <w:b/>
              </w:rPr>
              <w:t>December</w:t>
            </w:r>
          </w:p>
          <w:p w14:paraId="5460183D" w14:textId="01178999" w:rsidR="0038588C" w:rsidRPr="005F127E" w:rsidRDefault="0038588C" w:rsidP="0038588C">
            <w:pPr>
              <w:spacing w:after="0" w:line="264" w:lineRule="auto"/>
              <w:ind w:left="0" w:right="0" w:firstLine="0"/>
              <w:rPr>
                <w:b/>
              </w:rPr>
            </w:pPr>
            <w:r w:rsidRPr="0038588C">
              <w:rPr>
                <w:b/>
              </w:rPr>
              <w:t>3pm</w:t>
            </w:r>
            <w:r w:rsidRPr="00290638">
              <w:rPr>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3C6D8D56" w:rsidR="0038588C" w:rsidRPr="005F127E" w:rsidRDefault="0038588C" w:rsidP="0038588C">
            <w:pPr>
              <w:spacing w:after="0" w:line="264" w:lineRule="auto"/>
              <w:ind w:left="0" w:right="0" w:firstLine="0"/>
              <w:jc w:val="left"/>
            </w:pPr>
            <w:r w:rsidRPr="00290638">
              <w:rPr>
                <w:lang w:eastAsia="en-US"/>
              </w:rPr>
              <w:t>Parish Nativity Service at St. Columba’s</w:t>
            </w:r>
          </w:p>
        </w:tc>
      </w:tr>
    </w:tbl>
    <w:p w14:paraId="2C7BD39F" w14:textId="77777777" w:rsidR="00E326AD" w:rsidRDefault="00E326AD" w:rsidP="00AF371D">
      <w:pPr>
        <w:spacing w:after="80" w:line="240" w:lineRule="auto"/>
        <w:ind w:left="-6" w:right="0" w:hanging="11"/>
      </w:pPr>
    </w:p>
    <w:p w14:paraId="2ABA90EF" w14:textId="2308DC51" w:rsidR="00E326AD" w:rsidRDefault="00E326AD" w:rsidP="00AF371D">
      <w:pPr>
        <w:spacing w:after="80" w:line="240" w:lineRule="auto"/>
        <w:ind w:left="-6" w:right="0" w:hanging="11"/>
      </w:pPr>
      <w:r>
        <w:t>If you have any thoughts on how we can celebrate the Jubilee Year</w:t>
      </w:r>
      <w:r w:rsidR="00366057">
        <w:t xml:space="preserve"> as a parish</w:t>
      </w:r>
      <w:r>
        <w:t>, please talk to Deacon Alan or Graeme</w:t>
      </w:r>
    </w:p>
    <w:p w14:paraId="6BCFF4F7" w14:textId="77777777" w:rsidR="00E326AD" w:rsidRDefault="00E326AD" w:rsidP="00AF371D">
      <w:pPr>
        <w:spacing w:after="80" w:line="240" w:lineRule="auto"/>
        <w:ind w:left="-6" w:right="0" w:hanging="11"/>
      </w:pPr>
    </w:p>
    <w:p w14:paraId="3DAE12C6" w14:textId="5256ED07" w:rsidR="00AF371D" w:rsidRPr="005F127E" w:rsidRDefault="006F3933" w:rsidP="00AF371D">
      <w:pPr>
        <w:spacing w:after="80" w:line="240" w:lineRule="auto"/>
        <w:ind w:left="-6" w:right="0" w:hanging="11"/>
      </w:pPr>
      <w:r w:rsidRPr="005F127E">
        <w:t>If</w:t>
      </w:r>
      <w:r w:rsidR="003207C3" w:rsidRPr="005F127E">
        <w:t xml:space="preserve"> you are aware of</w:t>
      </w:r>
      <w:r w:rsidRPr="005F127E">
        <w:t xml:space="preserve"> future events, please let us know so we </w:t>
      </w:r>
      <w:r w:rsidR="003207C3" w:rsidRPr="005F127E">
        <w:t>may</w:t>
      </w:r>
      <w:r w:rsidRPr="005F127E">
        <w:t xml:space="preserve"> add them to the diary. </w:t>
      </w:r>
      <w:r w:rsidRPr="005F127E">
        <w:rPr>
          <w:b/>
          <w:bCs/>
          <w:color w:val="auto"/>
        </w:rPr>
        <w:t>Social Club Committee contact details:</w:t>
      </w:r>
      <w:r w:rsidRPr="005F127E">
        <w:rPr>
          <w:color w:val="auto"/>
        </w:rPr>
        <w:t xml:space="preserve">  </w:t>
      </w:r>
      <w:r w:rsidRPr="005F127E">
        <w:t>Susan 460514, Nick 431606, Dee 437487, or Lynn 472867.</w:t>
      </w:r>
      <w:r w:rsidR="005A77D5" w:rsidRPr="005F127E">
        <w:t xml:space="preserve"> </w:t>
      </w:r>
    </w:p>
    <w:sectPr w:rsidR="00AF371D" w:rsidRPr="005F127E" w:rsidSect="004831FB">
      <w:footerReference w:type="default" r:id="rId16"/>
      <w:pgSz w:w="8419" w:h="11906" w:orient="landscape" w:code="9"/>
      <w:pgMar w:top="272"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B735" w14:textId="77777777" w:rsidR="00A628A0" w:rsidRDefault="00A628A0" w:rsidP="00306D86">
      <w:pPr>
        <w:spacing w:after="0" w:line="240" w:lineRule="auto"/>
      </w:pPr>
      <w:r>
        <w:separator/>
      </w:r>
    </w:p>
  </w:endnote>
  <w:endnote w:type="continuationSeparator" w:id="0">
    <w:p w14:paraId="478ABC3B" w14:textId="77777777" w:rsidR="00A628A0" w:rsidRDefault="00A628A0"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B6E8" w14:textId="4122CEEE" w:rsidR="004831FB" w:rsidRDefault="004831FB">
    <w:pPr>
      <w:pStyle w:val="Footer"/>
    </w:pPr>
  </w:p>
  <w:p w14:paraId="2FD062E9" w14:textId="77777777" w:rsidR="004831FB" w:rsidRDefault="0048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B84D" w14:textId="77777777" w:rsidR="00462657" w:rsidRDefault="00462657" w:rsidP="00462657">
    <w:pPr>
      <w:spacing w:before="40" w:after="0" w:line="240" w:lineRule="auto"/>
      <w:ind w:left="0" w:right="0" w:firstLine="0"/>
      <w:jc w:val="center"/>
      <w:rPr>
        <w:rFonts w:ascii="Aptos Narrow" w:hAnsi="Aptos Narrow"/>
        <w:b/>
        <w:color w:val="000000" w:themeColor="text1"/>
        <w:sz w:val="25"/>
        <w:szCs w:val="25"/>
      </w:rPr>
    </w:pPr>
    <w:r w:rsidRPr="00A15B24">
      <w:rPr>
        <w:rFonts w:ascii="Aptos Narrow" w:hAnsi="Aptos Narrow"/>
        <w:b/>
        <w:color w:val="000000" w:themeColor="text1"/>
        <w:sz w:val="25"/>
        <w:szCs w:val="25"/>
      </w:rPr>
      <w:t>“</w:t>
    </w:r>
    <w:r>
      <w:rPr>
        <w:rFonts w:ascii="Aptos Narrow" w:hAnsi="Aptos Narrow"/>
        <w:b/>
        <w:color w:val="000000" w:themeColor="text1"/>
        <w:sz w:val="25"/>
        <w:szCs w:val="25"/>
      </w:rPr>
      <w:t>Rejoice in hope, be patient in suffering, persevere in prayer”</w:t>
    </w:r>
  </w:p>
  <w:p w14:paraId="3888E0FA" w14:textId="77777777" w:rsidR="00462657" w:rsidRDefault="00462657" w:rsidP="004831FB">
    <w:pPr>
      <w:spacing w:after="80" w:line="240" w:lineRule="auto"/>
      <w:ind w:left="-6" w:right="0" w:hanging="11"/>
      <w:rPr>
        <w:i/>
        <w:iCs/>
        <w:sz w:val="17"/>
        <w:szCs w:val="17"/>
      </w:rPr>
    </w:pPr>
  </w:p>
  <w:p w14:paraId="74E97FD0" w14:textId="1A7AAA0C" w:rsidR="004831FB" w:rsidRPr="00014546" w:rsidRDefault="004831FB" w:rsidP="004831FB">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0D54C" w14:textId="77777777" w:rsidR="00A628A0" w:rsidRDefault="00A628A0" w:rsidP="00306D86">
      <w:pPr>
        <w:spacing w:after="0" w:line="240" w:lineRule="auto"/>
      </w:pPr>
      <w:r>
        <w:separator/>
      </w:r>
    </w:p>
  </w:footnote>
  <w:footnote w:type="continuationSeparator" w:id="0">
    <w:p w14:paraId="26736C35" w14:textId="77777777" w:rsidR="00A628A0" w:rsidRDefault="00A628A0"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4"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4"/>
  </w:num>
  <w:num w:numId="2" w16cid:durableId="1610509587">
    <w:abstractNumId w:val="18"/>
  </w:num>
  <w:num w:numId="3" w16cid:durableId="1817842962">
    <w:abstractNumId w:val="16"/>
  </w:num>
  <w:num w:numId="4" w16cid:durableId="513737741">
    <w:abstractNumId w:val="20"/>
  </w:num>
  <w:num w:numId="5" w16cid:durableId="2007131303">
    <w:abstractNumId w:val="8"/>
  </w:num>
  <w:num w:numId="6" w16cid:durableId="1128819707">
    <w:abstractNumId w:val="7"/>
  </w:num>
  <w:num w:numId="7" w16cid:durableId="1109743841">
    <w:abstractNumId w:val="1"/>
  </w:num>
  <w:num w:numId="8" w16cid:durableId="1096362100">
    <w:abstractNumId w:val="0"/>
  </w:num>
  <w:num w:numId="9" w16cid:durableId="1190072954">
    <w:abstractNumId w:val="15"/>
  </w:num>
  <w:num w:numId="10" w16cid:durableId="1950356581">
    <w:abstractNumId w:val="11"/>
  </w:num>
  <w:num w:numId="11" w16cid:durableId="56247453">
    <w:abstractNumId w:val="0"/>
  </w:num>
  <w:num w:numId="12" w16cid:durableId="1754738088">
    <w:abstractNumId w:val="10"/>
  </w:num>
  <w:num w:numId="13" w16cid:durableId="1653674970">
    <w:abstractNumId w:val="22"/>
  </w:num>
  <w:num w:numId="14" w16cid:durableId="1699429383">
    <w:abstractNumId w:val="2"/>
  </w:num>
  <w:num w:numId="15" w16cid:durableId="1269510579">
    <w:abstractNumId w:val="17"/>
  </w:num>
  <w:num w:numId="16" w16cid:durableId="1053119875">
    <w:abstractNumId w:val="21"/>
  </w:num>
  <w:num w:numId="17" w16cid:durableId="2086221228">
    <w:abstractNumId w:val="13"/>
  </w:num>
  <w:num w:numId="18" w16cid:durableId="2055931431">
    <w:abstractNumId w:val="12"/>
  </w:num>
  <w:num w:numId="19" w16cid:durableId="1516767365">
    <w:abstractNumId w:val="3"/>
  </w:num>
  <w:num w:numId="20" w16cid:durableId="1061904884">
    <w:abstractNumId w:val="3"/>
  </w:num>
  <w:num w:numId="21" w16cid:durableId="2047172443">
    <w:abstractNumId w:val="24"/>
  </w:num>
  <w:num w:numId="22" w16cid:durableId="998390207">
    <w:abstractNumId w:val="6"/>
  </w:num>
  <w:num w:numId="23" w16cid:durableId="142237688">
    <w:abstractNumId w:val="23"/>
  </w:num>
  <w:num w:numId="24" w16cid:durableId="1384598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9"/>
  </w:num>
  <w:num w:numId="26" w16cid:durableId="271475975">
    <w:abstractNumId w:val="4"/>
  </w:num>
  <w:num w:numId="27" w16cid:durableId="675107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666"/>
    <w:rsid w:val="000169A9"/>
    <w:rsid w:val="00017169"/>
    <w:rsid w:val="000179DE"/>
    <w:rsid w:val="00017A00"/>
    <w:rsid w:val="00020481"/>
    <w:rsid w:val="0002084E"/>
    <w:rsid w:val="000210F7"/>
    <w:rsid w:val="00021188"/>
    <w:rsid w:val="00021586"/>
    <w:rsid w:val="00021CF8"/>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15C"/>
    <w:rsid w:val="00063A08"/>
    <w:rsid w:val="00063BC2"/>
    <w:rsid w:val="000646EE"/>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620C"/>
    <w:rsid w:val="00086310"/>
    <w:rsid w:val="000863B7"/>
    <w:rsid w:val="000864D3"/>
    <w:rsid w:val="00086D20"/>
    <w:rsid w:val="00086D8B"/>
    <w:rsid w:val="00086FC3"/>
    <w:rsid w:val="00087934"/>
    <w:rsid w:val="00090291"/>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138"/>
    <w:rsid w:val="0017308A"/>
    <w:rsid w:val="00174AC9"/>
    <w:rsid w:val="00174D12"/>
    <w:rsid w:val="0017548B"/>
    <w:rsid w:val="001755CB"/>
    <w:rsid w:val="00175654"/>
    <w:rsid w:val="00175B1D"/>
    <w:rsid w:val="001762E7"/>
    <w:rsid w:val="0017666F"/>
    <w:rsid w:val="001768B2"/>
    <w:rsid w:val="00176C7C"/>
    <w:rsid w:val="00177D02"/>
    <w:rsid w:val="00177D09"/>
    <w:rsid w:val="00180498"/>
    <w:rsid w:val="00180C48"/>
    <w:rsid w:val="0018126F"/>
    <w:rsid w:val="001815F2"/>
    <w:rsid w:val="001817BB"/>
    <w:rsid w:val="00182A2C"/>
    <w:rsid w:val="0018399B"/>
    <w:rsid w:val="00183A29"/>
    <w:rsid w:val="00184584"/>
    <w:rsid w:val="001845B0"/>
    <w:rsid w:val="00184FA0"/>
    <w:rsid w:val="00186664"/>
    <w:rsid w:val="00186DEC"/>
    <w:rsid w:val="00187318"/>
    <w:rsid w:val="00187891"/>
    <w:rsid w:val="00190177"/>
    <w:rsid w:val="00190E13"/>
    <w:rsid w:val="0019172D"/>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C03F3"/>
    <w:rsid w:val="001C0523"/>
    <w:rsid w:val="001C0649"/>
    <w:rsid w:val="001C0682"/>
    <w:rsid w:val="001C1095"/>
    <w:rsid w:val="001C151F"/>
    <w:rsid w:val="001C1EC2"/>
    <w:rsid w:val="001C20B9"/>
    <w:rsid w:val="001C2111"/>
    <w:rsid w:val="001C27C2"/>
    <w:rsid w:val="001C3321"/>
    <w:rsid w:val="001C35A9"/>
    <w:rsid w:val="001C3856"/>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E8"/>
    <w:rsid w:val="0020256E"/>
    <w:rsid w:val="00202DE9"/>
    <w:rsid w:val="0020319A"/>
    <w:rsid w:val="0020347D"/>
    <w:rsid w:val="00203650"/>
    <w:rsid w:val="00203CEF"/>
    <w:rsid w:val="00204B37"/>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7"/>
    <w:rsid w:val="00233EF8"/>
    <w:rsid w:val="0023480A"/>
    <w:rsid w:val="0023554F"/>
    <w:rsid w:val="00235692"/>
    <w:rsid w:val="00235874"/>
    <w:rsid w:val="00235DE6"/>
    <w:rsid w:val="0023679B"/>
    <w:rsid w:val="00237764"/>
    <w:rsid w:val="00237B42"/>
    <w:rsid w:val="00237E01"/>
    <w:rsid w:val="00240A81"/>
    <w:rsid w:val="00240E37"/>
    <w:rsid w:val="00241136"/>
    <w:rsid w:val="002411A5"/>
    <w:rsid w:val="00242130"/>
    <w:rsid w:val="0024245F"/>
    <w:rsid w:val="002429BF"/>
    <w:rsid w:val="00242B70"/>
    <w:rsid w:val="00242C1E"/>
    <w:rsid w:val="00244C03"/>
    <w:rsid w:val="002458D7"/>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32A"/>
    <w:rsid w:val="00254BD8"/>
    <w:rsid w:val="0025532D"/>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817"/>
    <w:rsid w:val="00264D36"/>
    <w:rsid w:val="002651D9"/>
    <w:rsid w:val="0026526E"/>
    <w:rsid w:val="002652AD"/>
    <w:rsid w:val="002654CA"/>
    <w:rsid w:val="00265AFC"/>
    <w:rsid w:val="00266133"/>
    <w:rsid w:val="002666A4"/>
    <w:rsid w:val="00266A48"/>
    <w:rsid w:val="00267340"/>
    <w:rsid w:val="0027039F"/>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9C3"/>
    <w:rsid w:val="00284450"/>
    <w:rsid w:val="00284AA1"/>
    <w:rsid w:val="002853BC"/>
    <w:rsid w:val="00285601"/>
    <w:rsid w:val="00285988"/>
    <w:rsid w:val="00285B64"/>
    <w:rsid w:val="002867F9"/>
    <w:rsid w:val="00286B44"/>
    <w:rsid w:val="00286DAC"/>
    <w:rsid w:val="002874BF"/>
    <w:rsid w:val="00287BFF"/>
    <w:rsid w:val="00287E4A"/>
    <w:rsid w:val="002900E5"/>
    <w:rsid w:val="002900F1"/>
    <w:rsid w:val="00291A12"/>
    <w:rsid w:val="00292F50"/>
    <w:rsid w:val="0029345A"/>
    <w:rsid w:val="002934EE"/>
    <w:rsid w:val="00294499"/>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577"/>
    <w:rsid w:val="002B5C9E"/>
    <w:rsid w:val="002B62A3"/>
    <w:rsid w:val="002B6728"/>
    <w:rsid w:val="002B702E"/>
    <w:rsid w:val="002B7410"/>
    <w:rsid w:val="002B7D64"/>
    <w:rsid w:val="002B7E64"/>
    <w:rsid w:val="002C01B1"/>
    <w:rsid w:val="002C02DE"/>
    <w:rsid w:val="002C054B"/>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D8E"/>
    <w:rsid w:val="002E7069"/>
    <w:rsid w:val="002E7308"/>
    <w:rsid w:val="002E7500"/>
    <w:rsid w:val="002E7510"/>
    <w:rsid w:val="002E77B0"/>
    <w:rsid w:val="002E7C60"/>
    <w:rsid w:val="002E7D8B"/>
    <w:rsid w:val="002E7E32"/>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502CC"/>
    <w:rsid w:val="00350EF0"/>
    <w:rsid w:val="003517E1"/>
    <w:rsid w:val="00351D02"/>
    <w:rsid w:val="00351F1E"/>
    <w:rsid w:val="00352721"/>
    <w:rsid w:val="00352A9A"/>
    <w:rsid w:val="00352F2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B73"/>
    <w:rsid w:val="003D0E2A"/>
    <w:rsid w:val="003D2D83"/>
    <w:rsid w:val="003D31CF"/>
    <w:rsid w:val="003D36DE"/>
    <w:rsid w:val="003D3801"/>
    <w:rsid w:val="003D3ACD"/>
    <w:rsid w:val="003D3FC3"/>
    <w:rsid w:val="003D41C0"/>
    <w:rsid w:val="003D46FE"/>
    <w:rsid w:val="003D522F"/>
    <w:rsid w:val="003D52D2"/>
    <w:rsid w:val="003D52EF"/>
    <w:rsid w:val="003D5505"/>
    <w:rsid w:val="003D5D33"/>
    <w:rsid w:val="003D6B9A"/>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9D1"/>
    <w:rsid w:val="0043476F"/>
    <w:rsid w:val="004349B0"/>
    <w:rsid w:val="00434C86"/>
    <w:rsid w:val="00434D9B"/>
    <w:rsid w:val="0043536E"/>
    <w:rsid w:val="004353A7"/>
    <w:rsid w:val="004354A0"/>
    <w:rsid w:val="004357D5"/>
    <w:rsid w:val="0043582F"/>
    <w:rsid w:val="00435C00"/>
    <w:rsid w:val="00435DCD"/>
    <w:rsid w:val="00437C0A"/>
    <w:rsid w:val="0044042C"/>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63CF"/>
    <w:rsid w:val="0045646D"/>
    <w:rsid w:val="00457879"/>
    <w:rsid w:val="00457CB2"/>
    <w:rsid w:val="00457D11"/>
    <w:rsid w:val="00457EF0"/>
    <w:rsid w:val="00457F8F"/>
    <w:rsid w:val="004604D5"/>
    <w:rsid w:val="0046078B"/>
    <w:rsid w:val="00460AB8"/>
    <w:rsid w:val="004622A9"/>
    <w:rsid w:val="00462657"/>
    <w:rsid w:val="00462AF8"/>
    <w:rsid w:val="004631A2"/>
    <w:rsid w:val="0046367A"/>
    <w:rsid w:val="004636DB"/>
    <w:rsid w:val="00463751"/>
    <w:rsid w:val="0046447C"/>
    <w:rsid w:val="004652F1"/>
    <w:rsid w:val="0046564D"/>
    <w:rsid w:val="00466012"/>
    <w:rsid w:val="0046606F"/>
    <w:rsid w:val="004662D0"/>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523"/>
    <w:rsid w:val="00474817"/>
    <w:rsid w:val="0047499E"/>
    <w:rsid w:val="0047590D"/>
    <w:rsid w:val="00475DE6"/>
    <w:rsid w:val="0047637F"/>
    <w:rsid w:val="004765C4"/>
    <w:rsid w:val="0047679A"/>
    <w:rsid w:val="004776AD"/>
    <w:rsid w:val="0047777B"/>
    <w:rsid w:val="0047786F"/>
    <w:rsid w:val="004779B6"/>
    <w:rsid w:val="004803A9"/>
    <w:rsid w:val="00480C04"/>
    <w:rsid w:val="00480C6B"/>
    <w:rsid w:val="00480D7E"/>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31B3"/>
    <w:rsid w:val="004D333B"/>
    <w:rsid w:val="004D34CE"/>
    <w:rsid w:val="004D37F6"/>
    <w:rsid w:val="004D42C1"/>
    <w:rsid w:val="004D463C"/>
    <w:rsid w:val="004D478B"/>
    <w:rsid w:val="004D4831"/>
    <w:rsid w:val="004D5384"/>
    <w:rsid w:val="004D59BA"/>
    <w:rsid w:val="004D5D4F"/>
    <w:rsid w:val="004D65CF"/>
    <w:rsid w:val="004D7097"/>
    <w:rsid w:val="004D79B8"/>
    <w:rsid w:val="004D7EA8"/>
    <w:rsid w:val="004E0401"/>
    <w:rsid w:val="004E06E1"/>
    <w:rsid w:val="004E13C9"/>
    <w:rsid w:val="004E148A"/>
    <w:rsid w:val="004E18AE"/>
    <w:rsid w:val="004E1FE0"/>
    <w:rsid w:val="004E1FE3"/>
    <w:rsid w:val="004E2C7E"/>
    <w:rsid w:val="004E2EAE"/>
    <w:rsid w:val="004E3079"/>
    <w:rsid w:val="004E3567"/>
    <w:rsid w:val="004E361B"/>
    <w:rsid w:val="004E382B"/>
    <w:rsid w:val="004E43FB"/>
    <w:rsid w:val="004E451B"/>
    <w:rsid w:val="004E46F0"/>
    <w:rsid w:val="004E483E"/>
    <w:rsid w:val="004E4DCF"/>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239"/>
    <w:rsid w:val="004F6A5A"/>
    <w:rsid w:val="004F6F79"/>
    <w:rsid w:val="004F71C0"/>
    <w:rsid w:val="004F7FC7"/>
    <w:rsid w:val="0050009B"/>
    <w:rsid w:val="005004C3"/>
    <w:rsid w:val="00500BEB"/>
    <w:rsid w:val="00500F9B"/>
    <w:rsid w:val="005028B2"/>
    <w:rsid w:val="00502BEC"/>
    <w:rsid w:val="00502EEE"/>
    <w:rsid w:val="00503C86"/>
    <w:rsid w:val="00504374"/>
    <w:rsid w:val="00504B90"/>
    <w:rsid w:val="005051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2091"/>
    <w:rsid w:val="0054254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77"/>
    <w:rsid w:val="00551899"/>
    <w:rsid w:val="00551CA1"/>
    <w:rsid w:val="005522B3"/>
    <w:rsid w:val="0055286A"/>
    <w:rsid w:val="0055308F"/>
    <w:rsid w:val="0055420D"/>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3276"/>
    <w:rsid w:val="0056393B"/>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71C0"/>
    <w:rsid w:val="00577583"/>
    <w:rsid w:val="005775AA"/>
    <w:rsid w:val="0057768D"/>
    <w:rsid w:val="00577CF7"/>
    <w:rsid w:val="00580B79"/>
    <w:rsid w:val="00582333"/>
    <w:rsid w:val="005823DE"/>
    <w:rsid w:val="005827BF"/>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219B"/>
    <w:rsid w:val="005A21AA"/>
    <w:rsid w:val="005A246E"/>
    <w:rsid w:val="005A24A0"/>
    <w:rsid w:val="005A2EB3"/>
    <w:rsid w:val="005A2F6F"/>
    <w:rsid w:val="005A386A"/>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FA"/>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93C"/>
    <w:rsid w:val="00604C0D"/>
    <w:rsid w:val="00605655"/>
    <w:rsid w:val="00606144"/>
    <w:rsid w:val="00606AB1"/>
    <w:rsid w:val="00607285"/>
    <w:rsid w:val="0060731E"/>
    <w:rsid w:val="006074B4"/>
    <w:rsid w:val="0060794A"/>
    <w:rsid w:val="00607AA7"/>
    <w:rsid w:val="00607CE7"/>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9DE"/>
    <w:rsid w:val="0064372C"/>
    <w:rsid w:val="00643828"/>
    <w:rsid w:val="006438EA"/>
    <w:rsid w:val="00643C9B"/>
    <w:rsid w:val="00643DE6"/>
    <w:rsid w:val="006449E7"/>
    <w:rsid w:val="00644C1F"/>
    <w:rsid w:val="00644CE5"/>
    <w:rsid w:val="00644D00"/>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CDC"/>
    <w:rsid w:val="00654EA6"/>
    <w:rsid w:val="00654F44"/>
    <w:rsid w:val="006552FC"/>
    <w:rsid w:val="0065538D"/>
    <w:rsid w:val="006561CC"/>
    <w:rsid w:val="006564C2"/>
    <w:rsid w:val="0065688B"/>
    <w:rsid w:val="006600A9"/>
    <w:rsid w:val="0066033D"/>
    <w:rsid w:val="00660358"/>
    <w:rsid w:val="0066080D"/>
    <w:rsid w:val="00660B8A"/>
    <w:rsid w:val="0066112A"/>
    <w:rsid w:val="00661164"/>
    <w:rsid w:val="006622B4"/>
    <w:rsid w:val="006629FA"/>
    <w:rsid w:val="006638DF"/>
    <w:rsid w:val="00663CD8"/>
    <w:rsid w:val="00663FBE"/>
    <w:rsid w:val="00666426"/>
    <w:rsid w:val="0066793E"/>
    <w:rsid w:val="00667F99"/>
    <w:rsid w:val="00670F92"/>
    <w:rsid w:val="00671CB2"/>
    <w:rsid w:val="00672483"/>
    <w:rsid w:val="00672C14"/>
    <w:rsid w:val="0067324C"/>
    <w:rsid w:val="0067454E"/>
    <w:rsid w:val="0067492C"/>
    <w:rsid w:val="00674C70"/>
    <w:rsid w:val="00674D64"/>
    <w:rsid w:val="0067602E"/>
    <w:rsid w:val="00676D46"/>
    <w:rsid w:val="0067789E"/>
    <w:rsid w:val="00677A64"/>
    <w:rsid w:val="0068086E"/>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3CB"/>
    <w:rsid w:val="006977A9"/>
    <w:rsid w:val="00697967"/>
    <w:rsid w:val="006A0368"/>
    <w:rsid w:val="006A056F"/>
    <w:rsid w:val="006A071A"/>
    <w:rsid w:val="006A084A"/>
    <w:rsid w:val="006A0A57"/>
    <w:rsid w:val="006A0CF9"/>
    <w:rsid w:val="006A156B"/>
    <w:rsid w:val="006A1DC3"/>
    <w:rsid w:val="006A213F"/>
    <w:rsid w:val="006A25D6"/>
    <w:rsid w:val="006A281F"/>
    <w:rsid w:val="006A2A1E"/>
    <w:rsid w:val="006A3079"/>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548A"/>
    <w:rsid w:val="006F55FD"/>
    <w:rsid w:val="006F63D9"/>
    <w:rsid w:val="006F6D17"/>
    <w:rsid w:val="006F727A"/>
    <w:rsid w:val="006F7339"/>
    <w:rsid w:val="006F75EF"/>
    <w:rsid w:val="006F7DD7"/>
    <w:rsid w:val="006F7DFE"/>
    <w:rsid w:val="006F7FAD"/>
    <w:rsid w:val="00700C8C"/>
    <w:rsid w:val="00700EBD"/>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F52"/>
    <w:rsid w:val="0070692C"/>
    <w:rsid w:val="00706BE8"/>
    <w:rsid w:val="00707307"/>
    <w:rsid w:val="0070772E"/>
    <w:rsid w:val="00707810"/>
    <w:rsid w:val="00707D2A"/>
    <w:rsid w:val="007100D9"/>
    <w:rsid w:val="007102BB"/>
    <w:rsid w:val="00710876"/>
    <w:rsid w:val="007108EF"/>
    <w:rsid w:val="00710E04"/>
    <w:rsid w:val="00711BE7"/>
    <w:rsid w:val="00711EF3"/>
    <w:rsid w:val="0071207D"/>
    <w:rsid w:val="007124B3"/>
    <w:rsid w:val="0071307B"/>
    <w:rsid w:val="0071314E"/>
    <w:rsid w:val="00713456"/>
    <w:rsid w:val="0071367C"/>
    <w:rsid w:val="007137A2"/>
    <w:rsid w:val="00713C61"/>
    <w:rsid w:val="0071423F"/>
    <w:rsid w:val="007149DF"/>
    <w:rsid w:val="00714A26"/>
    <w:rsid w:val="00715058"/>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30A"/>
    <w:rsid w:val="00774CBB"/>
    <w:rsid w:val="00775401"/>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4047"/>
    <w:rsid w:val="0078483D"/>
    <w:rsid w:val="00784880"/>
    <w:rsid w:val="00785305"/>
    <w:rsid w:val="0078556F"/>
    <w:rsid w:val="007858F7"/>
    <w:rsid w:val="00785904"/>
    <w:rsid w:val="00786665"/>
    <w:rsid w:val="007866E5"/>
    <w:rsid w:val="00786A3D"/>
    <w:rsid w:val="00786CF6"/>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68A"/>
    <w:rsid w:val="00832F31"/>
    <w:rsid w:val="00833267"/>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6E14"/>
    <w:rsid w:val="00856F6D"/>
    <w:rsid w:val="0085726C"/>
    <w:rsid w:val="00860308"/>
    <w:rsid w:val="0086063B"/>
    <w:rsid w:val="00860E26"/>
    <w:rsid w:val="008613C1"/>
    <w:rsid w:val="008619AB"/>
    <w:rsid w:val="008628D7"/>
    <w:rsid w:val="00862E45"/>
    <w:rsid w:val="008635B2"/>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714E"/>
    <w:rsid w:val="00947601"/>
    <w:rsid w:val="009503C6"/>
    <w:rsid w:val="00950C27"/>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6833"/>
    <w:rsid w:val="009D06F7"/>
    <w:rsid w:val="009D07B2"/>
    <w:rsid w:val="009D1169"/>
    <w:rsid w:val="009D16A2"/>
    <w:rsid w:val="009D17D2"/>
    <w:rsid w:val="009D1BBA"/>
    <w:rsid w:val="009D2704"/>
    <w:rsid w:val="009D2DAD"/>
    <w:rsid w:val="009D34D9"/>
    <w:rsid w:val="009D44AC"/>
    <w:rsid w:val="009D4A19"/>
    <w:rsid w:val="009D4A71"/>
    <w:rsid w:val="009D4D74"/>
    <w:rsid w:val="009D5288"/>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AD5"/>
    <w:rsid w:val="00A65BB7"/>
    <w:rsid w:val="00A65E59"/>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E05"/>
    <w:rsid w:val="00A80519"/>
    <w:rsid w:val="00A80FFB"/>
    <w:rsid w:val="00A81EE2"/>
    <w:rsid w:val="00A83034"/>
    <w:rsid w:val="00A8358C"/>
    <w:rsid w:val="00A84006"/>
    <w:rsid w:val="00A84107"/>
    <w:rsid w:val="00A84954"/>
    <w:rsid w:val="00A84A6C"/>
    <w:rsid w:val="00A85699"/>
    <w:rsid w:val="00A85EF8"/>
    <w:rsid w:val="00A8608C"/>
    <w:rsid w:val="00A861F1"/>
    <w:rsid w:val="00A8679D"/>
    <w:rsid w:val="00A8759B"/>
    <w:rsid w:val="00A87B38"/>
    <w:rsid w:val="00A902D8"/>
    <w:rsid w:val="00A90523"/>
    <w:rsid w:val="00A9074E"/>
    <w:rsid w:val="00A90B3B"/>
    <w:rsid w:val="00A910DC"/>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57D"/>
    <w:rsid w:val="00AB15BB"/>
    <w:rsid w:val="00AB1953"/>
    <w:rsid w:val="00AB1BB4"/>
    <w:rsid w:val="00AB1CD1"/>
    <w:rsid w:val="00AB2143"/>
    <w:rsid w:val="00AB2971"/>
    <w:rsid w:val="00AB2C64"/>
    <w:rsid w:val="00AB2D88"/>
    <w:rsid w:val="00AB389C"/>
    <w:rsid w:val="00AB3DA0"/>
    <w:rsid w:val="00AB403F"/>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F52"/>
    <w:rsid w:val="00AD52C0"/>
    <w:rsid w:val="00AD60F2"/>
    <w:rsid w:val="00AD6FCE"/>
    <w:rsid w:val="00AD772E"/>
    <w:rsid w:val="00AE0177"/>
    <w:rsid w:val="00AE0433"/>
    <w:rsid w:val="00AE0783"/>
    <w:rsid w:val="00AE115A"/>
    <w:rsid w:val="00AE1620"/>
    <w:rsid w:val="00AE198F"/>
    <w:rsid w:val="00AE1BBA"/>
    <w:rsid w:val="00AE21A6"/>
    <w:rsid w:val="00AE220A"/>
    <w:rsid w:val="00AE2503"/>
    <w:rsid w:val="00AE2A39"/>
    <w:rsid w:val="00AE2E09"/>
    <w:rsid w:val="00AE2E75"/>
    <w:rsid w:val="00AE3A8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F71"/>
    <w:rsid w:val="00B323CA"/>
    <w:rsid w:val="00B32414"/>
    <w:rsid w:val="00B32477"/>
    <w:rsid w:val="00B3265C"/>
    <w:rsid w:val="00B328E8"/>
    <w:rsid w:val="00B338A2"/>
    <w:rsid w:val="00B34086"/>
    <w:rsid w:val="00B34189"/>
    <w:rsid w:val="00B3436A"/>
    <w:rsid w:val="00B34441"/>
    <w:rsid w:val="00B34B2D"/>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AAA"/>
    <w:rsid w:val="00B54ACC"/>
    <w:rsid w:val="00B54DDF"/>
    <w:rsid w:val="00B54F8B"/>
    <w:rsid w:val="00B554C4"/>
    <w:rsid w:val="00B55B71"/>
    <w:rsid w:val="00B567B6"/>
    <w:rsid w:val="00B56EF9"/>
    <w:rsid w:val="00B57256"/>
    <w:rsid w:val="00B57B1B"/>
    <w:rsid w:val="00B608D3"/>
    <w:rsid w:val="00B60A60"/>
    <w:rsid w:val="00B61070"/>
    <w:rsid w:val="00B6119D"/>
    <w:rsid w:val="00B6167C"/>
    <w:rsid w:val="00B61706"/>
    <w:rsid w:val="00B6179C"/>
    <w:rsid w:val="00B61AAD"/>
    <w:rsid w:val="00B6205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21"/>
    <w:rsid w:val="00B75472"/>
    <w:rsid w:val="00B75864"/>
    <w:rsid w:val="00B75CAB"/>
    <w:rsid w:val="00B75E50"/>
    <w:rsid w:val="00B762D6"/>
    <w:rsid w:val="00B7669A"/>
    <w:rsid w:val="00B7796C"/>
    <w:rsid w:val="00B77FC5"/>
    <w:rsid w:val="00B8136F"/>
    <w:rsid w:val="00B81A65"/>
    <w:rsid w:val="00B81CB4"/>
    <w:rsid w:val="00B81FF5"/>
    <w:rsid w:val="00B821F7"/>
    <w:rsid w:val="00B82737"/>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E6"/>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C20"/>
    <w:rsid w:val="00BA2D5B"/>
    <w:rsid w:val="00BA2FC4"/>
    <w:rsid w:val="00BA306A"/>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23D6"/>
    <w:rsid w:val="00BB31BC"/>
    <w:rsid w:val="00BB3210"/>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E05BB"/>
    <w:rsid w:val="00BE0716"/>
    <w:rsid w:val="00BE1AE1"/>
    <w:rsid w:val="00BE1C40"/>
    <w:rsid w:val="00BE1CF0"/>
    <w:rsid w:val="00BE218F"/>
    <w:rsid w:val="00BE237C"/>
    <w:rsid w:val="00BE2743"/>
    <w:rsid w:val="00BE2BF3"/>
    <w:rsid w:val="00BE2C37"/>
    <w:rsid w:val="00BE2CF9"/>
    <w:rsid w:val="00BE32E4"/>
    <w:rsid w:val="00BE3730"/>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21BA"/>
    <w:rsid w:val="00C5224F"/>
    <w:rsid w:val="00C524F9"/>
    <w:rsid w:val="00C527C9"/>
    <w:rsid w:val="00C52AB4"/>
    <w:rsid w:val="00C53A4D"/>
    <w:rsid w:val="00C53CDA"/>
    <w:rsid w:val="00C5473B"/>
    <w:rsid w:val="00C54A8A"/>
    <w:rsid w:val="00C54B73"/>
    <w:rsid w:val="00C54FE8"/>
    <w:rsid w:val="00C55854"/>
    <w:rsid w:val="00C56C36"/>
    <w:rsid w:val="00C57044"/>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35A6"/>
    <w:rsid w:val="00C73E94"/>
    <w:rsid w:val="00C744EA"/>
    <w:rsid w:val="00C752C8"/>
    <w:rsid w:val="00C75BA9"/>
    <w:rsid w:val="00C7600C"/>
    <w:rsid w:val="00C768AA"/>
    <w:rsid w:val="00C76F1A"/>
    <w:rsid w:val="00C77081"/>
    <w:rsid w:val="00C77625"/>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C1A"/>
    <w:rsid w:val="00CA50CD"/>
    <w:rsid w:val="00CA6F81"/>
    <w:rsid w:val="00CA73A5"/>
    <w:rsid w:val="00CA7427"/>
    <w:rsid w:val="00CB073E"/>
    <w:rsid w:val="00CB0B71"/>
    <w:rsid w:val="00CB1D51"/>
    <w:rsid w:val="00CB24A1"/>
    <w:rsid w:val="00CB3BC9"/>
    <w:rsid w:val="00CB3CCB"/>
    <w:rsid w:val="00CB4026"/>
    <w:rsid w:val="00CB49C2"/>
    <w:rsid w:val="00CB53DC"/>
    <w:rsid w:val="00CB5984"/>
    <w:rsid w:val="00CB616B"/>
    <w:rsid w:val="00CB6392"/>
    <w:rsid w:val="00CB67EC"/>
    <w:rsid w:val="00CB695D"/>
    <w:rsid w:val="00CB74C0"/>
    <w:rsid w:val="00CC0061"/>
    <w:rsid w:val="00CC0A01"/>
    <w:rsid w:val="00CC0FDA"/>
    <w:rsid w:val="00CC103A"/>
    <w:rsid w:val="00CC1168"/>
    <w:rsid w:val="00CC2049"/>
    <w:rsid w:val="00CC27E3"/>
    <w:rsid w:val="00CC34D1"/>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10AF"/>
    <w:rsid w:val="00DB1161"/>
    <w:rsid w:val="00DB1962"/>
    <w:rsid w:val="00DB2304"/>
    <w:rsid w:val="00DB2A09"/>
    <w:rsid w:val="00DB32A7"/>
    <w:rsid w:val="00DB33E8"/>
    <w:rsid w:val="00DB3529"/>
    <w:rsid w:val="00DB3ADE"/>
    <w:rsid w:val="00DB3B6E"/>
    <w:rsid w:val="00DB3CD1"/>
    <w:rsid w:val="00DB3D94"/>
    <w:rsid w:val="00DB4160"/>
    <w:rsid w:val="00DB5117"/>
    <w:rsid w:val="00DB5188"/>
    <w:rsid w:val="00DB547A"/>
    <w:rsid w:val="00DB58F8"/>
    <w:rsid w:val="00DB5D6C"/>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332B"/>
    <w:rsid w:val="00DD397F"/>
    <w:rsid w:val="00DD405A"/>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CA4"/>
    <w:rsid w:val="00DE4E24"/>
    <w:rsid w:val="00DE51AD"/>
    <w:rsid w:val="00DE53DC"/>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437"/>
    <w:rsid w:val="00E124F9"/>
    <w:rsid w:val="00E126B3"/>
    <w:rsid w:val="00E12F04"/>
    <w:rsid w:val="00E13A64"/>
    <w:rsid w:val="00E141E3"/>
    <w:rsid w:val="00E14372"/>
    <w:rsid w:val="00E14E57"/>
    <w:rsid w:val="00E14EF8"/>
    <w:rsid w:val="00E15D7A"/>
    <w:rsid w:val="00E1631B"/>
    <w:rsid w:val="00E167F1"/>
    <w:rsid w:val="00E175D4"/>
    <w:rsid w:val="00E177CA"/>
    <w:rsid w:val="00E1790E"/>
    <w:rsid w:val="00E17AEA"/>
    <w:rsid w:val="00E17E66"/>
    <w:rsid w:val="00E20AAA"/>
    <w:rsid w:val="00E214B2"/>
    <w:rsid w:val="00E218FA"/>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592D"/>
    <w:rsid w:val="00E46885"/>
    <w:rsid w:val="00E468E3"/>
    <w:rsid w:val="00E47E8A"/>
    <w:rsid w:val="00E518C1"/>
    <w:rsid w:val="00E52161"/>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B12"/>
    <w:rsid w:val="00E95E33"/>
    <w:rsid w:val="00E961A9"/>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7382"/>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974"/>
    <w:rsid w:val="00F00C95"/>
    <w:rsid w:val="00F015B7"/>
    <w:rsid w:val="00F0162D"/>
    <w:rsid w:val="00F01B8A"/>
    <w:rsid w:val="00F01BFE"/>
    <w:rsid w:val="00F01EDD"/>
    <w:rsid w:val="00F020DF"/>
    <w:rsid w:val="00F02877"/>
    <w:rsid w:val="00F029F4"/>
    <w:rsid w:val="00F02D21"/>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EF9"/>
    <w:rsid w:val="00F22751"/>
    <w:rsid w:val="00F22C5C"/>
    <w:rsid w:val="00F231B8"/>
    <w:rsid w:val="00F23215"/>
    <w:rsid w:val="00F2346A"/>
    <w:rsid w:val="00F23886"/>
    <w:rsid w:val="00F23E2E"/>
    <w:rsid w:val="00F23E49"/>
    <w:rsid w:val="00F23EA4"/>
    <w:rsid w:val="00F24D50"/>
    <w:rsid w:val="00F256D0"/>
    <w:rsid w:val="00F26016"/>
    <w:rsid w:val="00F271F6"/>
    <w:rsid w:val="00F2762D"/>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589"/>
    <w:rsid w:val="00F62D66"/>
    <w:rsid w:val="00F63212"/>
    <w:rsid w:val="00F632CF"/>
    <w:rsid w:val="00F63687"/>
    <w:rsid w:val="00F63872"/>
    <w:rsid w:val="00F63889"/>
    <w:rsid w:val="00F63FEA"/>
    <w:rsid w:val="00F64B23"/>
    <w:rsid w:val="00F64D83"/>
    <w:rsid w:val="00F653C5"/>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45A4"/>
    <w:rsid w:val="00F847EC"/>
    <w:rsid w:val="00F853A3"/>
    <w:rsid w:val="00F85425"/>
    <w:rsid w:val="00F85649"/>
    <w:rsid w:val="00F862AB"/>
    <w:rsid w:val="00F86B7D"/>
    <w:rsid w:val="00F8705D"/>
    <w:rsid w:val="00F875F5"/>
    <w:rsid w:val="00F904C0"/>
    <w:rsid w:val="00F904C1"/>
    <w:rsid w:val="00F91045"/>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E9"/>
    <w:rsid w:val="00FF5900"/>
    <w:rsid w:val="00FF5D2C"/>
    <w:rsid w:val="00FF5D2F"/>
    <w:rsid w:val="00FF629D"/>
    <w:rsid w:val="00FF62A5"/>
    <w:rsid w:val="00FF63C2"/>
    <w:rsid w:val="00FF66AD"/>
    <w:rsid w:val="00FF689B"/>
    <w:rsid w:val="00FF69A2"/>
    <w:rsid w:val="00FF6A14"/>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3.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4.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7</cp:revision>
  <cp:lastPrinted>2025-01-29T23:43:00Z</cp:lastPrinted>
  <dcterms:created xsi:type="dcterms:W3CDTF">2025-01-30T10:10:00Z</dcterms:created>
  <dcterms:modified xsi:type="dcterms:W3CDTF">2025-01-30T10:27:00Z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